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BC63C" w14:textId="5734B20D" w:rsidR="00C54A8E" w:rsidRPr="00C54A8E" w:rsidRDefault="00C54A8E" w:rsidP="00C54A8E">
      <w:pPr>
        <w:jc w:val="center"/>
        <w:rPr>
          <w:rFonts w:ascii="DINOT-Medium" w:hAnsi="DINOT-Medium"/>
          <w:sz w:val="22"/>
          <w:szCs w:val="22"/>
        </w:rPr>
      </w:pPr>
      <w:r w:rsidRPr="00C54A8E">
        <w:rPr>
          <w:rFonts w:ascii="DINOT-Medium" w:hAnsi="DINOT-Medium"/>
          <w:sz w:val="22"/>
          <w:szCs w:val="22"/>
        </w:rPr>
        <w:t>20</w:t>
      </w:r>
      <w:r w:rsidR="00CB42E5">
        <w:rPr>
          <w:rFonts w:ascii="DINOT-Medium" w:hAnsi="DINOT-Medium"/>
          <w:sz w:val="22"/>
          <w:szCs w:val="22"/>
        </w:rPr>
        <w:t>2</w:t>
      </w:r>
      <w:r w:rsidR="00757F01">
        <w:rPr>
          <w:rFonts w:ascii="DINOT-Medium" w:hAnsi="DINOT-Medium"/>
          <w:sz w:val="22"/>
          <w:szCs w:val="22"/>
        </w:rPr>
        <w:t>3</w:t>
      </w:r>
      <w:r w:rsidRPr="00C54A8E">
        <w:rPr>
          <w:rFonts w:ascii="DINOT-Medium" w:hAnsi="DINOT-Medium"/>
          <w:sz w:val="22"/>
          <w:szCs w:val="22"/>
        </w:rPr>
        <w:t xml:space="preserve"> Welsh Athletics</w:t>
      </w:r>
      <w:r w:rsidR="00BB0AE5">
        <w:rPr>
          <w:rFonts w:ascii="DINOT-Medium" w:hAnsi="DINOT-Medium"/>
          <w:sz w:val="22"/>
          <w:szCs w:val="22"/>
        </w:rPr>
        <w:t xml:space="preserve"> U20</w:t>
      </w:r>
      <w:r w:rsidRPr="00C54A8E">
        <w:rPr>
          <w:rFonts w:ascii="DINOT-Medium" w:hAnsi="DINOT-Medium"/>
          <w:sz w:val="22"/>
          <w:szCs w:val="22"/>
        </w:rPr>
        <w:t xml:space="preserve"> International</w:t>
      </w:r>
    </w:p>
    <w:p w14:paraId="2FAD644D" w14:textId="400EC091" w:rsidR="00171822" w:rsidRDefault="0041228F" w:rsidP="00C54A8E">
      <w:pPr>
        <w:jc w:val="center"/>
        <w:rPr>
          <w:rFonts w:ascii="DINOT-Medium" w:hAnsi="DINOT-Medium"/>
          <w:sz w:val="22"/>
          <w:szCs w:val="22"/>
        </w:rPr>
      </w:pPr>
      <w:r>
        <w:rPr>
          <w:rFonts w:ascii="DINOT-Medium" w:hAnsi="DINOT-Medium"/>
          <w:sz w:val="22"/>
          <w:szCs w:val="22"/>
        </w:rPr>
        <w:t>26</w:t>
      </w:r>
      <w:r w:rsidR="00BB0AE5" w:rsidRPr="00BB0AE5">
        <w:rPr>
          <w:rFonts w:ascii="DINOT-Medium" w:hAnsi="DINOT-Medium"/>
          <w:sz w:val="22"/>
          <w:szCs w:val="22"/>
          <w:vertAlign w:val="superscript"/>
        </w:rPr>
        <w:t>th</w:t>
      </w:r>
      <w:r w:rsidR="00BB0AE5">
        <w:rPr>
          <w:rFonts w:ascii="DINOT-Medium" w:hAnsi="DINOT-Medium"/>
          <w:sz w:val="22"/>
          <w:szCs w:val="22"/>
        </w:rPr>
        <w:t xml:space="preserve"> August</w:t>
      </w:r>
      <w:r w:rsidR="00C54A8E" w:rsidRPr="00C54A8E">
        <w:rPr>
          <w:rFonts w:ascii="DINOT-Medium" w:hAnsi="DINOT-Medium"/>
          <w:sz w:val="22"/>
          <w:szCs w:val="22"/>
        </w:rPr>
        <w:t xml:space="preserve"> 20</w:t>
      </w:r>
      <w:r w:rsidR="00BB0AE5">
        <w:rPr>
          <w:rFonts w:ascii="DINOT-Medium" w:hAnsi="DINOT-Medium"/>
          <w:sz w:val="22"/>
          <w:szCs w:val="22"/>
        </w:rPr>
        <w:t>2</w:t>
      </w:r>
      <w:r>
        <w:rPr>
          <w:rFonts w:ascii="DINOT-Medium" w:hAnsi="DINOT-Medium"/>
          <w:sz w:val="22"/>
          <w:szCs w:val="22"/>
        </w:rPr>
        <w:t>3</w:t>
      </w:r>
      <w:r w:rsidR="00C54A8E" w:rsidRPr="00C54A8E">
        <w:rPr>
          <w:rFonts w:ascii="DINOT-Medium" w:hAnsi="DINOT-Medium"/>
          <w:sz w:val="22"/>
          <w:szCs w:val="22"/>
        </w:rPr>
        <w:t>,</w:t>
      </w:r>
    </w:p>
    <w:p w14:paraId="4520D811" w14:textId="700DD037" w:rsidR="00C54A8E" w:rsidRPr="00C54A8E" w:rsidRDefault="00890B4B" w:rsidP="00C54A8E">
      <w:pPr>
        <w:jc w:val="center"/>
        <w:rPr>
          <w:rFonts w:ascii="DINOT-Medium" w:hAnsi="DINOT-Medium"/>
          <w:sz w:val="22"/>
          <w:szCs w:val="22"/>
        </w:rPr>
      </w:pPr>
      <w:r>
        <w:rPr>
          <w:rFonts w:ascii="DINOT-Medium" w:hAnsi="DINOT-Medium"/>
          <w:sz w:val="22"/>
          <w:szCs w:val="22"/>
        </w:rPr>
        <w:t>(venue TBC)</w:t>
      </w:r>
      <w:r w:rsidR="00171822">
        <w:rPr>
          <w:rFonts w:ascii="DINOT-Medium" w:hAnsi="DINOT-Medium"/>
          <w:sz w:val="22"/>
          <w:szCs w:val="22"/>
        </w:rPr>
        <w:t>,</w:t>
      </w:r>
      <w:r w:rsidR="00C54A8E" w:rsidRPr="00C54A8E">
        <w:rPr>
          <w:rFonts w:ascii="DINOT-Medium" w:hAnsi="DINOT-Medium"/>
          <w:sz w:val="22"/>
          <w:szCs w:val="22"/>
        </w:rPr>
        <w:t xml:space="preserve"> Wales</w:t>
      </w:r>
    </w:p>
    <w:p w14:paraId="180DF013" w14:textId="4C3DD50F" w:rsidR="00C54A8E" w:rsidRPr="00BB254F" w:rsidRDefault="00C54A8E" w:rsidP="00C54A8E">
      <w:pPr>
        <w:jc w:val="center"/>
        <w:rPr>
          <w:rFonts w:ascii="DINOT-Medium" w:hAnsi="DINOT-Medium"/>
          <w:color w:val="FF0000"/>
          <w:sz w:val="22"/>
          <w:szCs w:val="22"/>
        </w:rPr>
      </w:pPr>
      <w:r w:rsidRPr="00BB254F">
        <w:rPr>
          <w:rFonts w:ascii="DINOT-Medium" w:hAnsi="DINOT-Medium"/>
          <w:color w:val="FF0000"/>
          <w:sz w:val="22"/>
          <w:szCs w:val="22"/>
        </w:rPr>
        <w:t xml:space="preserve">Selection Policy – published </w:t>
      </w:r>
      <w:r w:rsidR="00BB254F">
        <w:rPr>
          <w:rFonts w:ascii="DINOT-Medium" w:hAnsi="DINOT-Medium"/>
          <w:color w:val="FF0000"/>
          <w:sz w:val="22"/>
          <w:szCs w:val="22"/>
        </w:rPr>
        <w:t>January</w:t>
      </w:r>
      <w:r w:rsidR="00BB0AE5" w:rsidRPr="00BB254F">
        <w:rPr>
          <w:rFonts w:ascii="DINOT-Medium" w:hAnsi="DINOT-Medium"/>
          <w:color w:val="FF0000"/>
          <w:sz w:val="22"/>
          <w:szCs w:val="22"/>
        </w:rPr>
        <w:t xml:space="preserve"> 202</w:t>
      </w:r>
      <w:r w:rsidR="00BB254F">
        <w:rPr>
          <w:rFonts w:ascii="DINOT-Medium" w:hAnsi="DINOT-Medium"/>
          <w:color w:val="FF0000"/>
          <w:sz w:val="22"/>
          <w:szCs w:val="22"/>
        </w:rPr>
        <w:t>3</w:t>
      </w:r>
    </w:p>
    <w:p w14:paraId="59B0D2B1" w14:textId="77777777" w:rsidR="00BB0AE5" w:rsidRDefault="00BB0AE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6C4E3F83" w14:textId="77777777" w:rsidR="00BB0AE5" w:rsidRPr="00C62AF6" w:rsidRDefault="00BB0AE5" w:rsidP="00C54A8E">
      <w:pPr>
        <w:spacing w:before="120" w:after="120" w:line="360" w:lineRule="auto"/>
        <w:contextualSpacing/>
        <w:jc w:val="both"/>
        <w:rPr>
          <w:rFonts w:ascii="DINOT-Light" w:hAnsi="DINOT-Light"/>
          <w:b/>
          <w:bCs/>
          <w:sz w:val="22"/>
          <w:szCs w:val="22"/>
        </w:rPr>
      </w:pPr>
      <w:r w:rsidRPr="00C62AF6">
        <w:rPr>
          <w:rFonts w:ascii="DINOT-Light" w:hAnsi="DINOT-Light"/>
          <w:b/>
          <w:bCs/>
          <w:sz w:val="22"/>
          <w:szCs w:val="22"/>
        </w:rPr>
        <w:t xml:space="preserve">Overview </w:t>
      </w:r>
    </w:p>
    <w:p w14:paraId="1A5A4E77" w14:textId="4950F457" w:rsidR="00BB0AE5" w:rsidRDefault="00BB0AE5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BB0AE5">
        <w:rPr>
          <w:rFonts w:ascii="DINOT-Light" w:hAnsi="DINOT-Light"/>
          <w:sz w:val="22"/>
          <w:szCs w:val="22"/>
        </w:rPr>
        <w:t>The overall objective of the international competitions programme is to prepare Welsh athletes to perform at the best of their ability at major, senior Championship events (</w:t>
      </w:r>
      <w:r w:rsidR="005328A6" w:rsidRPr="00BB0AE5">
        <w:rPr>
          <w:rFonts w:ascii="DINOT-Light" w:hAnsi="DINOT-Light"/>
          <w:sz w:val="22"/>
          <w:szCs w:val="22"/>
        </w:rPr>
        <w:t>e.g.,</w:t>
      </w:r>
      <w:r w:rsidRPr="00BB0AE5">
        <w:rPr>
          <w:rFonts w:ascii="DINOT-Light" w:hAnsi="DINOT-Light"/>
          <w:sz w:val="22"/>
          <w:szCs w:val="22"/>
        </w:rPr>
        <w:t xml:space="preserve"> the Commonwealth Games). As part of that strategy, Welsh Athletics is committed to providing</w:t>
      </w:r>
      <w:r w:rsidR="00E557F3">
        <w:rPr>
          <w:rFonts w:ascii="DINOT-Light" w:hAnsi="DINOT-Light"/>
          <w:sz w:val="22"/>
          <w:szCs w:val="22"/>
        </w:rPr>
        <w:t xml:space="preserve"> inclusive </w:t>
      </w:r>
      <w:r w:rsidRPr="00BB0AE5">
        <w:rPr>
          <w:rFonts w:ascii="DINOT-Light" w:hAnsi="DINOT-Light"/>
          <w:sz w:val="22"/>
          <w:szCs w:val="22"/>
        </w:rPr>
        <w:t xml:space="preserve">international competition opportunities to developing and aspirational Welsh athletes. </w:t>
      </w:r>
    </w:p>
    <w:p w14:paraId="0D42A80A" w14:textId="77777777" w:rsidR="00BB0AE5" w:rsidRDefault="00BB0AE5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03574545" w14:textId="5BBAD630" w:rsidR="00BB0AE5" w:rsidRDefault="00BB0AE5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5A76C5">
        <w:rPr>
          <w:rFonts w:ascii="DINOT-Light" w:hAnsi="DINOT-Light"/>
          <w:b/>
          <w:bCs/>
          <w:sz w:val="22"/>
          <w:szCs w:val="22"/>
        </w:rPr>
        <w:t>International competitions are categorised as one of the following</w:t>
      </w:r>
      <w:r>
        <w:rPr>
          <w:rFonts w:ascii="DINOT-Light" w:hAnsi="DINOT-Light"/>
          <w:sz w:val="22"/>
          <w:szCs w:val="22"/>
        </w:rPr>
        <w:t>:</w:t>
      </w:r>
    </w:p>
    <w:p w14:paraId="217CB3A4" w14:textId="210A2A4E" w:rsidR="00BB0AE5" w:rsidRDefault="00BB0AE5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BB0AE5">
        <w:rPr>
          <w:rFonts w:ascii="DINOT-Light" w:hAnsi="DINOT-Light"/>
          <w:sz w:val="22"/>
          <w:szCs w:val="22"/>
        </w:rPr>
        <w:t xml:space="preserve">1. International Matches (where a Welsh team is fielded in a competitive fixture against other teams) 2. International Overseas Fixtures (an international, overseas competition that provides Welsh athletes of the appropriate standard with a conducive environment to achieve a good performance outcome) </w:t>
      </w:r>
    </w:p>
    <w:p w14:paraId="68755DC8" w14:textId="77777777" w:rsidR="00BB0AE5" w:rsidRDefault="00BB0AE5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643D4B1B" w14:textId="51B62F00" w:rsidR="00C54A8E" w:rsidRPr="00C54A8E" w:rsidRDefault="00C54A8E" w:rsidP="00C54A8E">
      <w:pPr>
        <w:spacing w:before="120" w:after="120" w:line="360" w:lineRule="auto"/>
        <w:contextualSpacing/>
        <w:jc w:val="both"/>
        <w:rPr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The Welsh Athletics</w:t>
      </w:r>
      <w:r w:rsidR="00BB0AE5">
        <w:rPr>
          <w:rFonts w:ascii="DINOT-Light" w:hAnsi="DINOT-Light"/>
          <w:sz w:val="22"/>
          <w:szCs w:val="22"/>
        </w:rPr>
        <w:t xml:space="preserve"> U20</w:t>
      </w:r>
      <w:r w:rsidRPr="00C54A8E">
        <w:rPr>
          <w:rFonts w:ascii="DINOT-Light" w:hAnsi="DINOT-Light"/>
          <w:sz w:val="22"/>
          <w:szCs w:val="22"/>
        </w:rPr>
        <w:t xml:space="preserve"> International is classified as an</w:t>
      </w:r>
      <w:r w:rsidRPr="00C54A8E">
        <w:rPr>
          <w:sz w:val="22"/>
          <w:szCs w:val="22"/>
        </w:rPr>
        <w:t xml:space="preserve"> </w:t>
      </w:r>
      <w:r w:rsidRPr="00C54A8E">
        <w:rPr>
          <w:rFonts w:ascii="DINOT-Light" w:hAnsi="DINOT-Light"/>
          <w:b/>
          <w:sz w:val="22"/>
          <w:szCs w:val="22"/>
        </w:rPr>
        <w:t>International Match</w:t>
      </w:r>
      <w:r w:rsidRPr="00C54A8E">
        <w:rPr>
          <w:rFonts w:ascii="DINOT-Light" w:hAnsi="DINOT-Light"/>
          <w:sz w:val="22"/>
          <w:szCs w:val="22"/>
        </w:rPr>
        <w:t>.</w:t>
      </w:r>
      <w:r w:rsidRPr="00C54A8E">
        <w:rPr>
          <w:sz w:val="22"/>
          <w:szCs w:val="22"/>
        </w:rPr>
        <w:t xml:space="preserve">  </w:t>
      </w:r>
    </w:p>
    <w:p w14:paraId="7CF437EE" w14:textId="77777777" w:rsidR="00BB0AE5" w:rsidRDefault="00BB0AE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5994BC7D" w14:textId="7F36ABAE" w:rsidR="009A0676" w:rsidRPr="00C54A8E" w:rsidRDefault="00C54A8E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  <w:r w:rsidRPr="005A76C5">
        <w:rPr>
          <w:rFonts w:ascii="DINOT-Medium" w:hAnsi="DINOT-Medium"/>
          <w:b/>
          <w:bCs/>
          <w:sz w:val="22"/>
          <w:szCs w:val="22"/>
        </w:rPr>
        <w:t>Selection Policy Aim</w:t>
      </w:r>
      <w:r w:rsidR="009A0676" w:rsidRPr="005A76C5">
        <w:rPr>
          <w:rFonts w:ascii="DINOT-Medium" w:hAnsi="DINOT-Medium"/>
          <w:b/>
          <w:bCs/>
          <w:sz w:val="22"/>
          <w:szCs w:val="22"/>
        </w:rPr>
        <w:t>:</w:t>
      </w:r>
    </w:p>
    <w:p w14:paraId="5BEB244B" w14:textId="2055DD8B" w:rsid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The selection panel will attempt to select the best U20 team possible to represent Wales.  It will prioritise athletes who</w:t>
      </w:r>
      <w:r w:rsidR="009A0676">
        <w:rPr>
          <w:rFonts w:ascii="DINOT-Light" w:hAnsi="DINOT-Light"/>
          <w:sz w:val="22"/>
          <w:szCs w:val="22"/>
        </w:rPr>
        <w:t xml:space="preserve"> were born in </w:t>
      </w:r>
      <w:r w:rsidR="00D16CD5" w:rsidRPr="00182069">
        <w:rPr>
          <w:rFonts w:ascii="DINOT-Light" w:hAnsi="DINOT-Light"/>
          <w:sz w:val="22"/>
          <w:szCs w:val="22"/>
        </w:rPr>
        <w:t>the years 2004</w:t>
      </w:r>
      <w:r w:rsidR="005F47D3" w:rsidRPr="00182069">
        <w:rPr>
          <w:rFonts w:ascii="DINOT-Light" w:hAnsi="DINOT-Light"/>
          <w:sz w:val="22"/>
          <w:szCs w:val="22"/>
        </w:rPr>
        <w:t>,</w:t>
      </w:r>
      <w:r w:rsidR="00D16CD5" w:rsidRPr="00182069">
        <w:rPr>
          <w:rFonts w:ascii="DINOT-Light" w:hAnsi="DINOT-Light"/>
          <w:sz w:val="22"/>
          <w:szCs w:val="22"/>
        </w:rPr>
        <w:t xml:space="preserve"> 2005 </w:t>
      </w:r>
      <w:r w:rsidR="005F47D3" w:rsidRPr="00182069">
        <w:rPr>
          <w:rFonts w:ascii="DINOT-Light" w:hAnsi="DINOT-Light"/>
          <w:sz w:val="22"/>
          <w:szCs w:val="22"/>
        </w:rPr>
        <w:t>and 2006</w:t>
      </w:r>
      <w:r w:rsidR="00D16CD5" w:rsidRPr="00182069">
        <w:rPr>
          <w:rFonts w:ascii="DINOT-Light" w:hAnsi="DINOT-Light"/>
          <w:sz w:val="22"/>
          <w:szCs w:val="22"/>
        </w:rPr>
        <w:t>- school</w:t>
      </w:r>
      <w:r w:rsidR="00D16CD5">
        <w:rPr>
          <w:rFonts w:ascii="DINOT-Light" w:hAnsi="DINOT-Light"/>
          <w:sz w:val="22"/>
          <w:szCs w:val="22"/>
        </w:rPr>
        <w:t xml:space="preserve"> years 12, 13 and 14 (who qualify as Under 20s).</w:t>
      </w:r>
      <w:r w:rsidR="00C22DAC">
        <w:rPr>
          <w:rFonts w:ascii="DINOT-Light" w:hAnsi="DINOT-Light"/>
          <w:sz w:val="22"/>
          <w:szCs w:val="22"/>
        </w:rPr>
        <w:t xml:space="preserve"> Athletes </w:t>
      </w:r>
      <w:r w:rsidR="00C22DAC" w:rsidRPr="00C22DAC">
        <w:rPr>
          <w:rFonts w:ascii="DINOT-Light" w:hAnsi="DINOT-Light"/>
          <w:sz w:val="22"/>
          <w:szCs w:val="22"/>
        </w:rPr>
        <w:t>in</w:t>
      </w:r>
      <w:r w:rsidR="00C22DAC">
        <w:rPr>
          <w:rFonts w:ascii="DINOT-Light" w:hAnsi="DINOT-Light"/>
          <w:sz w:val="22"/>
          <w:szCs w:val="22"/>
        </w:rPr>
        <w:t xml:space="preserve"> the U17 age group </w:t>
      </w:r>
      <w:r w:rsidR="006E7368">
        <w:rPr>
          <w:rFonts w:ascii="DINOT-Light" w:hAnsi="DINOT-Light"/>
          <w:sz w:val="22"/>
          <w:szCs w:val="22"/>
        </w:rPr>
        <w:t xml:space="preserve">who meet the performance standard </w:t>
      </w:r>
      <w:r w:rsidR="00C22DAC" w:rsidRPr="00C22DAC">
        <w:rPr>
          <w:rFonts w:ascii="DINOT-Light" w:hAnsi="DINOT-Light"/>
          <w:sz w:val="22"/>
          <w:szCs w:val="22"/>
        </w:rPr>
        <w:t>may be considered at the discretion of the panel.</w:t>
      </w:r>
    </w:p>
    <w:p w14:paraId="51680183" w14:textId="77777777" w:rsidR="00D16CD5" w:rsidRPr="00C54A8E" w:rsidRDefault="00D16CD5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44CD8186" w14:textId="77777777" w:rsidR="00D16CD5" w:rsidRDefault="00D16CD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585B43F5" w14:textId="77777777" w:rsidR="00D16CD5" w:rsidRDefault="00D16CD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17C39794" w14:textId="77777777" w:rsidR="00D16CD5" w:rsidRDefault="00D16CD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5EC6AA94" w14:textId="77777777" w:rsidR="00D16CD5" w:rsidRDefault="00D16CD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17A1173F" w14:textId="77777777" w:rsidR="00D16CD5" w:rsidRDefault="00D16CD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63779BFA" w14:textId="77777777" w:rsidR="00D16CD5" w:rsidRDefault="00D16CD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01BE6FE3" w14:textId="77777777" w:rsidR="00D16CD5" w:rsidRDefault="00D16CD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66DC41C9" w14:textId="7EA7ADAB" w:rsidR="00C54A8E" w:rsidRPr="00C62AF6" w:rsidRDefault="00C54A8E" w:rsidP="00C54A8E">
      <w:pPr>
        <w:spacing w:before="120" w:after="120" w:line="360" w:lineRule="auto"/>
        <w:contextualSpacing/>
        <w:jc w:val="both"/>
        <w:rPr>
          <w:rFonts w:ascii="DINOT-Medium" w:hAnsi="DINOT-Medium"/>
          <w:b/>
          <w:bCs/>
          <w:sz w:val="22"/>
          <w:szCs w:val="22"/>
        </w:rPr>
      </w:pPr>
      <w:r w:rsidRPr="00C62AF6">
        <w:rPr>
          <w:rFonts w:ascii="DINOT-Medium" w:hAnsi="DINOT-Medium"/>
          <w:b/>
          <w:bCs/>
          <w:sz w:val="22"/>
          <w:szCs w:val="22"/>
        </w:rPr>
        <w:t>Athlete Eligibility</w:t>
      </w:r>
    </w:p>
    <w:p w14:paraId="2AD4B57B" w14:textId="77777777" w:rsidR="00C54A8E" w:rsidRP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To be considered for selection, athletes must satisfy the following:</w:t>
      </w:r>
    </w:p>
    <w:p w14:paraId="3D42F405" w14:textId="77777777" w:rsidR="00C54A8E" w:rsidRPr="00C54A8E" w:rsidRDefault="00C54A8E" w:rsidP="00C54A8E">
      <w:pPr>
        <w:pStyle w:val="ListParagraph"/>
        <w:numPr>
          <w:ilvl w:val="0"/>
          <w:numId w:val="3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Be eligible to compete for Wales by either:</w:t>
      </w:r>
    </w:p>
    <w:p w14:paraId="4C983078" w14:textId="77777777" w:rsidR="00C54A8E" w:rsidRPr="00C54A8E" w:rsidRDefault="00C54A8E" w:rsidP="00C54A8E">
      <w:pPr>
        <w:pStyle w:val="ListParagraph"/>
        <w:numPr>
          <w:ilvl w:val="1"/>
          <w:numId w:val="3"/>
        </w:numPr>
        <w:spacing w:before="120" w:after="120" w:line="360" w:lineRule="auto"/>
        <w:ind w:left="1434" w:hanging="357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Birth</w:t>
      </w:r>
    </w:p>
    <w:p w14:paraId="05883E78" w14:textId="77777777" w:rsidR="00C54A8E" w:rsidRPr="00C54A8E" w:rsidRDefault="00C54A8E" w:rsidP="00C54A8E">
      <w:pPr>
        <w:pStyle w:val="ListParagraph"/>
        <w:numPr>
          <w:ilvl w:val="1"/>
          <w:numId w:val="3"/>
        </w:numPr>
        <w:spacing w:before="120" w:after="120" w:line="360" w:lineRule="auto"/>
        <w:ind w:left="1434" w:hanging="357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Parentage</w:t>
      </w:r>
    </w:p>
    <w:p w14:paraId="56D13106" w14:textId="77777777" w:rsidR="00C54A8E" w:rsidRPr="00C54A8E" w:rsidRDefault="00C54A8E" w:rsidP="00C54A8E">
      <w:pPr>
        <w:pStyle w:val="ListParagraph"/>
        <w:numPr>
          <w:ilvl w:val="1"/>
          <w:numId w:val="3"/>
        </w:numPr>
        <w:spacing w:before="120" w:after="120" w:line="360" w:lineRule="auto"/>
        <w:ind w:left="1434" w:hanging="357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Retention</w:t>
      </w:r>
    </w:p>
    <w:p w14:paraId="32528C32" w14:textId="42B296C4" w:rsidR="00C54A8E" w:rsidRPr="00C54A8E" w:rsidRDefault="00C54A8E" w:rsidP="00C54A8E">
      <w:pPr>
        <w:pStyle w:val="ListParagraph"/>
        <w:numPr>
          <w:ilvl w:val="1"/>
          <w:numId w:val="3"/>
        </w:numPr>
        <w:spacing w:before="120" w:after="120" w:line="360" w:lineRule="auto"/>
        <w:ind w:left="1434" w:hanging="357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Residence (minimum</w:t>
      </w:r>
      <w:r w:rsidR="005A76C5">
        <w:rPr>
          <w:rFonts w:ascii="DINOT-Light" w:hAnsi="DINOT-Light"/>
          <w:sz w:val="22"/>
          <w:szCs w:val="22"/>
        </w:rPr>
        <w:t xml:space="preserve"> 3</w:t>
      </w:r>
      <w:r w:rsidRPr="00C54A8E">
        <w:rPr>
          <w:rFonts w:ascii="DINOT-Light" w:hAnsi="DINOT-Light"/>
          <w:sz w:val="22"/>
          <w:szCs w:val="22"/>
        </w:rPr>
        <w:t xml:space="preserve"> years)</w:t>
      </w:r>
      <w:r w:rsidRPr="00C54A8E">
        <w:rPr>
          <w:rFonts w:ascii="DINOT-Light" w:hAnsi="DINOT-Light"/>
          <w:sz w:val="22"/>
          <w:szCs w:val="22"/>
        </w:rPr>
        <w:tab/>
      </w:r>
    </w:p>
    <w:p w14:paraId="313BD7B1" w14:textId="77777777" w:rsidR="00D16CD5" w:rsidRDefault="00D16CD5" w:rsidP="00D16CD5">
      <w:pPr>
        <w:pStyle w:val="ListParagraph"/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</w:p>
    <w:p w14:paraId="50FD9117" w14:textId="571FB549" w:rsidR="005A22F1" w:rsidRDefault="00C54A8E" w:rsidP="005A22F1">
      <w:pPr>
        <w:pStyle w:val="ListParagraph"/>
        <w:numPr>
          <w:ilvl w:val="0"/>
          <w:numId w:val="3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182069">
        <w:rPr>
          <w:rFonts w:ascii="DINOT-Light" w:hAnsi="DINOT-Light"/>
          <w:sz w:val="22"/>
          <w:szCs w:val="22"/>
        </w:rPr>
        <w:t xml:space="preserve">Be born in either </w:t>
      </w:r>
      <w:r w:rsidR="00CB42E5" w:rsidRPr="00182069">
        <w:rPr>
          <w:rFonts w:ascii="DINOT-Light" w:hAnsi="DINOT-Light"/>
          <w:sz w:val="22"/>
          <w:szCs w:val="22"/>
        </w:rPr>
        <w:t>200</w:t>
      </w:r>
      <w:r w:rsidR="005F47D3" w:rsidRPr="00182069">
        <w:rPr>
          <w:rFonts w:ascii="DINOT-Light" w:hAnsi="DINOT-Light"/>
          <w:sz w:val="22"/>
          <w:szCs w:val="22"/>
        </w:rPr>
        <w:t>4</w:t>
      </w:r>
      <w:r w:rsidR="00D16CD5" w:rsidRPr="00182069">
        <w:rPr>
          <w:rFonts w:ascii="DINOT-Light" w:hAnsi="DINOT-Light"/>
          <w:sz w:val="22"/>
          <w:szCs w:val="22"/>
        </w:rPr>
        <w:t>, 200</w:t>
      </w:r>
      <w:r w:rsidR="005F47D3" w:rsidRPr="00182069">
        <w:rPr>
          <w:rFonts w:ascii="DINOT-Light" w:hAnsi="DINOT-Light"/>
          <w:sz w:val="22"/>
          <w:szCs w:val="22"/>
        </w:rPr>
        <w:t>5</w:t>
      </w:r>
      <w:r w:rsidRPr="00182069">
        <w:rPr>
          <w:rFonts w:ascii="DINOT-Light" w:hAnsi="DINOT-Light"/>
          <w:sz w:val="22"/>
          <w:szCs w:val="22"/>
        </w:rPr>
        <w:t xml:space="preserve"> or 200</w:t>
      </w:r>
      <w:r w:rsidR="005F47D3" w:rsidRPr="00182069">
        <w:rPr>
          <w:rFonts w:ascii="DINOT-Light" w:hAnsi="DINOT-Light"/>
          <w:sz w:val="22"/>
          <w:szCs w:val="22"/>
        </w:rPr>
        <w:t>6</w:t>
      </w:r>
      <w:r w:rsidR="00D16CD5" w:rsidRPr="00182069">
        <w:rPr>
          <w:rFonts w:ascii="DINOT-Light" w:hAnsi="DINOT-Light"/>
          <w:sz w:val="22"/>
          <w:szCs w:val="22"/>
        </w:rPr>
        <w:t>.</w:t>
      </w:r>
      <w:r w:rsidR="00C62AF6" w:rsidRPr="00182069">
        <w:rPr>
          <w:rFonts w:ascii="DINOT-Light" w:hAnsi="DINOT-Light"/>
          <w:sz w:val="22"/>
          <w:szCs w:val="22"/>
        </w:rPr>
        <w:t xml:space="preserve"> Younger </w:t>
      </w:r>
      <w:r w:rsidR="00C62AF6">
        <w:rPr>
          <w:rFonts w:ascii="DINOT-Light" w:hAnsi="DINOT-Light"/>
          <w:sz w:val="22"/>
          <w:szCs w:val="22"/>
        </w:rPr>
        <w:t>athlete</w:t>
      </w:r>
      <w:r w:rsidR="00C22DAC">
        <w:rPr>
          <w:rFonts w:ascii="DINOT-Light" w:hAnsi="DINOT-Light"/>
          <w:sz w:val="22"/>
          <w:szCs w:val="22"/>
        </w:rPr>
        <w:t>s</w:t>
      </w:r>
      <w:r w:rsidR="00012AF2">
        <w:rPr>
          <w:rFonts w:ascii="DINOT-Light" w:hAnsi="DINOT-Light"/>
          <w:sz w:val="22"/>
          <w:szCs w:val="22"/>
        </w:rPr>
        <w:t xml:space="preserve"> (U17)</w:t>
      </w:r>
      <w:r w:rsidR="00C62AF6">
        <w:rPr>
          <w:rFonts w:ascii="DINOT-Light" w:hAnsi="DINOT-Light"/>
          <w:sz w:val="22"/>
          <w:szCs w:val="22"/>
        </w:rPr>
        <w:t xml:space="preserve"> may be considered for the </w:t>
      </w:r>
      <w:r w:rsidR="006E7368">
        <w:rPr>
          <w:rFonts w:ascii="DINOT-Light" w:hAnsi="DINOT-Light"/>
          <w:sz w:val="22"/>
          <w:szCs w:val="22"/>
        </w:rPr>
        <w:t>team,</w:t>
      </w:r>
      <w:r w:rsidR="00C62AF6">
        <w:rPr>
          <w:rFonts w:ascii="DINOT-Light" w:hAnsi="DINOT-Light"/>
          <w:sz w:val="22"/>
          <w:szCs w:val="22"/>
        </w:rPr>
        <w:t xml:space="preserve"> but selection priority will be for athletes in the U20 age category.</w:t>
      </w:r>
    </w:p>
    <w:p w14:paraId="394BE37F" w14:textId="77777777" w:rsidR="005A22F1" w:rsidRPr="005A22F1" w:rsidRDefault="005A22F1" w:rsidP="005A22F1">
      <w:pPr>
        <w:pStyle w:val="ListParagraph"/>
        <w:spacing w:before="120" w:after="120" w:line="360" w:lineRule="auto"/>
        <w:ind w:left="360"/>
        <w:jc w:val="both"/>
        <w:rPr>
          <w:rFonts w:ascii="DINOT-Light" w:hAnsi="DINOT-Light"/>
          <w:sz w:val="22"/>
          <w:szCs w:val="22"/>
        </w:rPr>
      </w:pPr>
    </w:p>
    <w:p w14:paraId="5D766A00" w14:textId="37369280" w:rsidR="00C54A8E" w:rsidRDefault="00E557F3" w:rsidP="00C54A8E">
      <w:pPr>
        <w:pStyle w:val="ListParagraph"/>
        <w:numPr>
          <w:ilvl w:val="0"/>
          <w:numId w:val="3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>
        <w:rPr>
          <w:rFonts w:ascii="DINOT-Light" w:hAnsi="DINOT-Light"/>
          <w:sz w:val="22"/>
          <w:szCs w:val="22"/>
        </w:rPr>
        <w:t>For non-para athletes must h</w:t>
      </w:r>
      <w:r w:rsidR="00C54A8E" w:rsidRPr="00C54A8E">
        <w:rPr>
          <w:rFonts w:ascii="DINOT-Light" w:hAnsi="DINOT-Light"/>
          <w:sz w:val="22"/>
          <w:szCs w:val="22"/>
        </w:rPr>
        <w:t xml:space="preserve">ave achieved the International Match selection standard </w:t>
      </w:r>
      <w:r w:rsidR="005A22F1">
        <w:rPr>
          <w:rFonts w:ascii="DINOT-Light" w:hAnsi="DINOT-Light"/>
          <w:sz w:val="22"/>
          <w:szCs w:val="22"/>
        </w:rPr>
        <w:t>for U20</w:t>
      </w:r>
      <w:r>
        <w:rPr>
          <w:rFonts w:ascii="DINOT-Light" w:hAnsi="DINOT-Light"/>
          <w:sz w:val="22"/>
          <w:szCs w:val="22"/>
        </w:rPr>
        <w:t xml:space="preserve"> within the set timeframe</w:t>
      </w:r>
      <w:r w:rsidR="005A22F1">
        <w:rPr>
          <w:rFonts w:ascii="DINOT-Light" w:hAnsi="DINOT-Light"/>
          <w:sz w:val="22"/>
          <w:szCs w:val="22"/>
        </w:rPr>
        <w:t xml:space="preserve"> (see below</w:t>
      </w:r>
      <w:r>
        <w:rPr>
          <w:rFonts w:ascii="DINOT-Light" w:hAnsi="DINOT-Light"/>
          <w:sz w:val="22"/>
          <w:szCs w:val="22"/>
        </w:rPr>
        <w:t xml:space="preserve"> for standards</w:t>
      </w:r>
      <w:r w:rsidR="005A22F1">
        <w:rPr>
          <w:rFonts w:ascii="DINOT-Light" w:hAnsi="DINOT-Light"/>
          <w:sz w:val="22"/>
          <w:szCs w:val="22"/>
        </w:rPr>
        <w:t>)</w:t>
      </w:r>
    </w:p>
    <w:p w14:paraId="5105C4D6" w14:textId="77777777" w:rsidR="005328A6" w:rsidRPr="005328A6" w:rsidRDefault="005328A6" w:rsidP="005328A6">
      <w:pPr>
        <w:pStyle w:val="ListParagraph"/>
        <w:rPr>
          <w:rFonts w:ascii="DINOT-Light" w:hAnsi="DINOT-Light"/>
          <w:sz w:val="22"/>
          <w:szCs w:val="2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A65CB6" w:rsidRPr="00A65CB6" w14:paraId="5103789A" w14:textId="77777777" w:rsidTr="00CD376A">
        <w:tc>
          <w:tcPr>
            <w:tcW w:w="3003" w:type="dxa"/>
          </w:tcPr>
          <w:p w14:paraId="1C36B832" w14:textId="2A777A91" w:rsidR="00A65CB6" w:rsidRPr="00A65CB6" w:rsidRDefault="00886401" w:rsidP="00A65C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Men</w:t>
            </w:r>
          </w:p>
        </w:tc>
        <w:tc>
          <w:tcPr>
            <w:tcW w:w="3003" w:type="dxa"/>
          </w:tcPr>
          <w:p w14:paraId="7A450B23" w14:textId="2BA48573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Event</w:t>
            </w:r>
          </w:p>
        </w:tc>
        <w:tc>
          <w:tcPr>
            <w:tcW w:w="3004" w:type="dxa"/>
          </w:tcPr>
          <w:p w14:paraId="45C927AA" w14:textId="2B847E89" w:rsidR="00A65CB6" w:rsidRPr="00A65CB6" w:rsidRDefault="00886401" w:rsidP="00A65C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Women</w:t>
            </w:r>
          </w:p>
        </w:tc>
      </w:tr>
      <w:tr w:rsidR="00A65CB6" w:rsidRPr="00A65CB6" w14:paraId="117AEB18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0D368F9A" w14:textId="0915E70C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11.20</w:t>
            </w:r>
          </w:p>
        </w:tc>
        <w:tc>
          <w:tcPr>
            <w:tcW w:w="3003" w:type="dxa"/>
          </w:tcPr>
          <w:p w14:paraId="012FD0C1" w14:textId="0AA6F80B" w:rsidR="00A65CB6" w:rsidRPr="002A4025" w:rsidRDefault="00C22DAC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100m</w:t>
            </w:r>
          </w:p>
        </w:tc>
        <w:tc>
          <w:tcPr>
            <w:tcW w:w="3004" w:type="dxa"/>
            <w:shd w:val="clear" w:color="auto" w:fill="E7E6E6" w:themeFill="background2"/>
          </w:tcPr>
          <w:p w14:paraId="22682C5F" w14:textId="7048A913" w:rsidR="00A65CB6" w:rsidRPr="007950D0" w:rsidRDefault="00A65CB6" w:rsidP="00A65CB6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12.60</w:t>
            </w:r>
          </w:p>
        </w:tc>
      </w:tr>
      <w:tr w:rsidR="00A65CB6" w:rsidRPr="00A65CB6" w14:paraId="7B79C1F1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3399A7A3" w14:textId="404A33A0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22.75</w:t>
            </w:r>
          </w:p>
        </w:tc>
        <w:tc>
          <w:tcPr>
            <w:tcW w:w="3003" w:type="dxa"/>
          </w:tcPr>
          <w:p w14:paraId="28C0E4FB" w14:textId="12C8C58C" w:rsidR="00A65CB6" w:rsidRPr="002A4025" w:rsidRDefault="00C22DAC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200m</w:t>
            </w:r>
          </w:p>
        </w:tc>
        <w:tc>
          <w:tcPr>
            <w:tcW w:w="3004" w:type="dxa"/>
            <w:shd w:val="clear" w:color="auto" w:fill="E7E6E6" w:themeFill="background2"/>
          </w:tcPr>
          <w:p w14:paraId="0B1D3B54" w14:textId="484D86FB" w:rsidR="00A65CB6" w:rsidRPr="007950D0" w:rsidRDefault="00A65CB6" w:rsidP="00A65CB6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25.50</w:t>
            </w:r>
          </w:p>
        </w:tc>
      </w:tr>
      <w:tr w:rsidR="00A65CB6" w:rsidRPr="00A65CB6" w14:paraId="261A459B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09123A7F" w14:textId="47BC87F7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51.00</w:t>
            </w:r>
          </w:p>
        </w:tc>
        <w:tc>
          <w:tcPr>
            <w:tcW w:w="3003" w:type="dxa"/>
          </w:tcPr>
          <w:p w14:paraId="1B5AC047" w14:textId="097DFD06" w:rsidR="00A65CB6" w:rsidRPr="002A4025" w:rsidRDefault="00C22DAC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400m</w:t>
            </w:r>
          </w:p>
        </w:tc>
        <w:tc>
          <w:tcPr>
            <w:tcW w:w="3004" w:type="dxa"/>
            <w:shd w:val="clear" w:color="auto" w:fill="E7E6E6" w:themeFill="background2"/>
          </w:tcPr>
          <w:p w14:paraId="038F28BB" w14:textId="26118022" w:rsidR="00A65CB6" w:rsidRPr="007950D0" w:rsidRDefault="00A65CB6" w:rsidP="00A65CB6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57.00</w:t>
            </w:r>
          </w:p>
        </w:tc>
      </w:tr>
      <w:tr w:rsidR="00A65CB6" w:rsidRPr="00A65CB6" w14:paraId="78E41115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58ED2393" w14:textId="3400A4A3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1.58</w:t>
            </w:r>
          </w:p>
        </w:tc>
        <w:tc>
          <w:tcPr>
            <w:tcW w:w="3003" w:type="dxa"/>
          </w:tcPr>
          <w:p w14:paraId="1C7A9732" w14:textId="3BF633E7" w:rsidR="00A65CB6" w:rsidRPr="002A4025" w:rsidRDefault="00C22DAC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800m</w:t>
            </w:r>
          </w:p>
        </w:tc>
        <w:tc>
          <w:tcPr>
            <w:tcW w:w="3004" w:type="dxa"/>
            <w:shd w:val="clear" w:color="auto" w:fill="E7E6E6" w:themeFill="background2"/>
          </w:tcPr>
          <w:p w14:paraId="26071602" w14:textId="086D6EE6" w:rsidR="00A65CB6" w:rsidRPr="007950D0" w:rsidRDefault="00A65CB6" w:rsidP="00A65CB6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2.17</w:t>
            </w:r>
          </w:p>
        </w:tc>
      </w:tr>
      <w:tr w:rsidR="00A65CB6" w:rsidRPr="00A65CB6" w14:paraId="311E97EC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607041F9" w14:textId="2F07A133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4.11/4:00</w:t>
            </w:r>
          </w:p>
        </w:tc>
        <w:tc>
          <w:tcPr>
            <w:tcW w:w="3003" w:type="dxa"/>
          </w:tcPr>
          <w:p w14:paraId="4D9FC44C" w14:textId="7A32CFC8" w:rsidR="00A65CB6" w:rsidRPr="002A4025" w:rsidRDefault="00C22DAC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1500m</w:t>
            </w:r>
          </w:p>
        </w:tc>
        <w:tc>
          <w:tcPr>
            <w:tcW w:w="3004" w:type="dxa"/>
            <w:shd w:val="clear" w:color="auto" w:fill="E7E6E6" w:themeFill="background2"/>
          </w:tcPr>
          <w:p w14:paraId="053A8575" w14:textId="3C49B5FC" w:rsidR="00A65CB6" w:rsidRPr="007950D0" w:rsidRDefault="00A65CB6" w:rsidP="00E733DD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5.10/4.45</w:t>
            </w:r>
          </w:p>
        </w:tc>
      </w:tr>
      <w:tr w:rsidR="00A65CB6" w:rsidRPr="00A65CB6" w14:paraId="719C186F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7DB6F7F8" w14:textId="65210354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8.55</w:t>
            </w:r>
          </w:p>
        </w:tc>
        <w:tc>
          <w:tcPr>
            <w:tcW w:w="3003" w:type="dxa"/>
          </w:tcPr>
          <w:p w14:paraId="6F53F0FB" w14:textId="7316F1D4" w:rsidR="00A65CB6" w:rsidRPr="002A4025" w:rsidRDefault="00C22DAC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3000m</w:t>
            </w:r>
          </w:p>
        </w:tc>
        <w:tc>
          <w:tcPr>
            <w:tcW w:w="3004" w:type="dxa"/>
            <w:shd w:val="clear" w:color="auto" w:fill="E7E6E6" w:themeFill="background2"/>
          </w:tcPr>
          <w:p w14:paraId="0250D22F" w14:textId="424716FD" w:rsidR="00A65CB6" w:rsidRPr="007950D0" w:rsidRDefault="00A65CB6" w:rsidP="00E733DD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10.30</w:t>
            </w:r>
          </w:p>
        </w:tc>
      </w:tr>
      <w:tr w:rsidR="00886401" w:rsidRPr="00A65CB6" w14:paraId="7B19FB8F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19B83511" w14:textId="5E186529" w:rsidR="00886401" w:rsidRDefault="00886401" w:rsidP="00A65C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9C0B33">
              <w:rPr>
                <w:b/>
                <w:bCs/>
              </w:rPr>
              <w:t>3:00</w:t>
            </w:r>
          </w:p>
        </w:tc>
        <w:tc>
          <w:tcPr>
            <w:tcW w:w="3003" w:type="dxa"/>
          </w:tcPr>
          <w:p w14:paraId="4AD885BF" w14:textId="4BB376E1" w:rsidR="00886401" w:rsidRPr="002A4025" w:rsidRDefault="00886401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5</w:t>
            </w:r>
            <w:r w:rsidR="009C0B33" w:rsidRPr="002A4025">
              <w:rPr>
                <w:b/>
                <w:bCs/>
              </w:rPr>
              <w:t>000m</w:t>
            </w:r>
            <w:r w:rsidRPr="002A4025">
              <w:rPr>
                <w:b/>
                <w:bCs/>
              </w:rPr>
              <w:t xml:space="preserve"> Walk </w:t>
            </w:r>
          </w:p>
        </w:tc>
        <w:tc>
          <w:tcPr>
            <w:tcW w:w="3004" w:type="dxa"/>
            <w:shd w:val="clear" w:color="auto" w:fill="E7E6E6" w:themeFill="background2"/>
          </w:tcPr>
          <w:p w14:paraId="6F8FCF8B" w14:textId="5855DFA9" w:rsidR="00886401" w:rsidRPr="007950D0" w:rsidRDefault="00886401" w:rsidP="00E733DD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2</w:t>
            </w:r>
            <w:r w:rsidR="009C0B33" w:rsidRPr="007950D0">
              <w:rPr>
                <w:b/>
                <w:bCs/>
              </w:rPr>
              <w:t>7</w:t>
            </w:r>
            <w:r w:rsidRPr="007950D0">
              <w:rPr>
                <w:b/>
                <w:bCs/>
              </w:rPr>
              <w:t>:</w:t>
            </w:r>
            <w:r w:rsidR="009C0B33" w:rsidRPr="007950D0">
              <w:rPr>
                <w:b/>
                <w:bCs/>
              </w:rPr>
              <w:t>00</w:t>
            </w:r>
          </w:p>
        </w:tc>
      </w:tr>
      <w:tr w:rsidR="00A65CB6" w:rsidRPr="00A65CB6" w14:paraId="6231C55C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0C623F7C" w14:textId="2FC17EA4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15.20</w:t>
            </w:r>
          </w:p>
        </w:tc>
        <w:tc>
          <w:tcPr>
            <w:tcW w:w="3003" w:type="dxa"/>
          </w:tcPr>
          <w:p w14:paraId="302A247B" w14:textId="41272A3C" w:rsidR="00A65CB6" w:rsidRPr="002A4025" w:rsidRDefault="00CD376A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110m/100</w:t>
            </w:r>
            <w:r w:rsidR="00012AF2" w:rsidRPr="002A4025">
              <w:rPr>
                <w:b/>
                <w:bCs/>
              </w:rPr>
              <w:t>Mh</w:t>
            </w:r>
          </w:p>
        </w:tc>
        <w:tc>
          <w:tcPr>
            <w:tcW w:w="3004" w:type="dxa"/>
            <w:shd w:val="clear" w:color="auto" w:fill="E7E6E6" w:themeFill="background2"/>
          </w:tcPr>
          <w:p w14:paraId="5BC65182" w14:textId="4E94A3B8" w:rsidR="00A65CB6" w:rsidRPr="007950D0" w:rsidRDefault="00A65CB6" w:rsidP="00A65CB6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15.75</w:t>
            </w:r>
          </w:p>
        </w:tc>
      </w:tr>
      <w:tr w:rsidR="00A65CB6" w:rsidRPr="00A65CB6" w14:paraId="564D99D0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2A6D5229" w14:textId="3999F0A8" w:rsidR="00A65CB6" w:rsidRPr="00A65CB6" w:rsidRDefault="00A65CB6" w:rsidP="00A65CB6">
            <w:pPr>
              <w:jc w:val="center"/>
              <w:rPr>
                <w:b/>
                <w:bCs/>
              </w:rPr>
            </w:pPr>
            <w:r w:rsidRPr="00A65CB6">
              <w:rPr>
                <w:b/>
                <w:bCs/>
              </w:rPr>
              <w:t>57.50</w:t>
            </w:r>
          </w:p>
        </w:tc>
        <w:tc>
          <w:tcPr>
            <w:tcW w:w="3003" w:type="dxa"/>
          </w:tcPr>
          <w:p w14:paraId="3EF5AC69" w14:textId="459EE313" w:rsidR="00A65CB6" w:rsidRPr="002A4025" w:rsidRDefault="00CD376A" w:rsidP="00A65CB6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400H</w:t>
            </w:r>
          </w:p>
        </w:tc>
        <w:tc>
          <w:tcPr>
            <w:tcW w:w="3004" w:type="dxa"/>
            <w:shd w:val="clear" w:color="auto" w:fill="E7E6E6" w:themeFill="background2"/>
          </w:tcPr>
          <w:p w14:paraId="71E416DA" w14:textId="489DFEE6" w:rsidR="00A65CB6" w:rsidRPr="007950D0" w:rsidRDefault="00A65CB6" w:rsidP="00A65CB6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65.50</w:t>
            </w:r>
          </w:p>
        </w:tc>
      </w:tr>
      <w:tr w:rsidR="002A4025" w:rsidRPr="00A65CB6" w14:paraId="0AA7DA5D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6513FF0B" w14:textId="66EFB678" w:rsidR="002A4025" w:rsidRPr="007950D0" w:rsidRDefault="007950D0" w:rsidP="002A4025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13.00</w:t>
            </w:r>
          </w:p>
        </w:tc>
        <w:tc>
          <w:tcPr>
            <w:tcW w:w="3003" w:type="dxa"/>
          </w:tcPr>
          <w:p w14:paraId="4B2C3664" w14:textId="515425A0" w:rsidR="002A4025" w:rsidRPr="002A4025" w:rsidRDefault="002A4025" w:rsidP="002A4025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TJ</w:t>
            </w:r>
          </w:p>
        </w:tc>
        <w:tc>
          <w:tcPr>
            <w:tcW w:w="3004" w:type="dxa"/>
            <w:shd w:val="clear" w:color="auto" w:fill="E7E6E6" w:themeFill="background2"/>
          </w:tcPr>
          <w:p w14:paraId="7A2F7BA8" w14:textId="0DDF9395" w:rsidR="002A4025" w:rsidRPr="007950D0" w:rsidRDefault="002A4025" w:rsidP="002A4025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10.75</w:t>
            </w:r>
          </w:p>
        </w:tc>
      </w:tr>
      <w:tr w:rsidR="000A15D3" w:rsidRPr="00A65CB6" w14:paraId="6E6A2D99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6447FCD2" w14:textId="2638E5D9" w:rsidR="000A15D3" w:rsidRPr="007950D0" w:rsidRDefault="000A15D3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6.30</w:t>
            </w:r>
          </w:p>
        </w:tc>
        <w:tc>
          <w:tcPr>
            <w:tcW w:w="3003" w:type="dxa"/>
          </w:tcPr>
          <w:p w14:paraId="38BB0085" w14:textId="6F451515" w:rsidR="000A15D3" w:rsidRPr="002A4025" w:rsidRDefault="000A15D3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LJ</w:t>
            </w:r>
          </w:p>
        </w:tc>
        <w:tc>
          <w:tcPr>
            <w:tcW w:w="3004" w:type="dxa"/>
            <w:shd w:val="clear" w:color="auto" w:fill="E7E6E6" w:themeFill="background2"/>
          </w:tcPr>
          <w:p w14:paraId="790FCE4C" w14:textId="6767F7E4" w:rsidR="000A15D3" w:rsidRPr="007950D0" w:rsidRDefault="000A15D3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5.30</w:t>
            </w:r>
          </w:p>
        </w:tc>
      </w:tr>
      <w:tr w:rsidR="002A4025" w:rsidRPr="00A65CB6" w14:paraId="035ED7DE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6470DEDA" w14:textId="15C0C22A" w:rsidR="002A4025" w:rsidRPr="002A4025" w:rsidRDefault="002A4025" w:rsidP="002A4025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1.85</w:t>
            </w:r>
          </w:p>
        </w:tc>
        <w:tc>
          <w:tcPr>
            <w:tcW w:w="3003" w:type="dxa"/>
          </w:tcPr>
          <w:p w14:paraId="59222C75" w14:textId="24343C93" w:rsidR="002A4025" w:rsidRPr="002A4025" w:rsidRDefault="002A4025" w:rsidP="002A4025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HJ</w:t>
            </w:r>
          </w:p>
        </w:tc>
        <w:tc>
          <w:tcPr>
            <w:tcW w:w="3004" w:type="dxa"/>
            <w:shd w:val="clear" w:color="auto" w:fill="E7E6E6" w:themeFill="background2"/>
          </w:tcPr>
          <w:p w14:paraId="0F10677D" w14:textId="4A4EDA2F" w:rsidR="002A4025" w:rsidRPr="007950D0" w:rsidRDefault="002A4025" w:rsidP="002A4025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1.63</w:t>
            </w:r>
          </w:p>
        </w:tc>
      </w:tr>
      <w:tr w:rsidR="002A4025" w:rsidRPr="00A65CB6" w14:paraId="4D57CF0F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688C0EA0" w14:textId="7F9C26E4" w:rsidR="002A4025" w:rsidRPr="002A4025" w:rsidRDefault="002A4025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4.10</w:t>
            </w:r>
          </w:p>
        </w:tc>
        <w:tc>
          <w:tcPr>
            <w:tcW w:w="3003" w:type="dxa"/>
          </w:tcPr>
          <w:p w14:paraId="601A0C0E" w14:textId="030497E4" w:rsidR="002A4025" w:rsidRPr="002A4025" w:rsidRDefault="002A4025" w:rsidP="002A4025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PV</w:t>
            </w:r>
          </w:p>
        </w:tc>
        <w:tc>
          <w:tcPr>
            <w:tcW w:w="3004" w:type="dxa"/>
            <w:shd w:val="clear" w:color="auto" w:fill="E7E6E6" w:themeFill="background2"/>
          </w:tcPr>
          <w:p w14:paraId="624D5F8F" w14:textId="0D9AA8A0" w:rsidR="002A4025" w:rsidRPr="007950D0" w:rsidRDefault="007950D0" w:rsidP="002A4025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3.40</w:t>
            </w:r>
          </w:p>
        </w:tc>
      </w:tr>
      <w:tr w:rsidR="002A4025" w:rsidRPr="00A65CB6" w14:paraId="3FA817A5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3CAF51AF" w14:textId="02976C73" w:rsidR="002A4025" w:rsidRPr="002A4025" w:rsidRDefault="00E557F3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13.50</w:t>
            </w:r>
          </w:p>
        </w:tc>
        <w:tc>
          <w:tcPr>
            <w:tcW w:w="3003" w:type="dxa"/>
          </w:tcPr>
          <w:p w14:paraId="2CDD7B3F" w14:textId="6243BA0D" w:rsidR="002A4025" w:rsidRPr="002A4025" w:rsidRDefault="002A4025" w:rsidP="002A4025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Shot</w:t>
            </w:r>
          </w:p>
        </w:tc>
        <w:tc>
          <w:tcPr>
            <w:tcW w:w="3004" w:type="dxa"/>
            <w:shd w:val="clear" w:color="auto" w:fill="E7E6E6" w:themeFill="background2"/>
          </w:tcPr>
          <w:p w14:paraId="47CDDD1A" w14:textId="5ED5CF93" w:rsidR="002A4025" w:rsidRPr="007950D0" w:rsidRDefault="007950D0" w:rsidP="002A4025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11.00</w:t>
            </w:r>
          </w:p>
        </w:tc>
      </w:tr>
      <w:tr w:rsidR="002A4025" w:rsidRPr="00A65CB6" w14:paraId="0844E7F1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2E9FEFAE" w14:textId="62C3E87E" w:rsidR="002A4025" w:rsidRPr="002A4025" w:rsidRDefault="00E557F3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43.00</w:t>
            </w:r>
          </w:p>
        </w:tc>
        <w:tc>
          <w:tcPr>
            <w:tcW w:w="3003" w:type="dxa"/>
          </w:tcPr>
          <w:p w14:paraId="48BABEC7" w14:textId="5B4575B7" w:rsidR="002A4025" w:rsidRPr="002A4025" w:rsidRDefault="002A4025" w:rsidP="002A4025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Discus</w:t>
            </w:r>
          </w:p>
        </w:tc>
        <w:tc>
          <w:tcPr>
            <w:tcW w:w="3004" w:type="dxa"/>
            <w:shd w:val="clear" w:color="auto" w:fill="E7E6E6" w:themeFill="background2"/>
          </w:tcPr>
          <w:p w14:paraId="3F35A698" w14:textId="6C4E11B2" w:rsidR="002A4025" w:rsidRPr="007950D0" w:rsidRDefault="00E557F3" w:rsidP="002A4025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33.00</w:t>
            </w:r>
          </w:p>
        </w:tc>
      </w:tr>
      <w:tr w:rsidR="002A4025" w:rsidRPr="00A65CB6" w14:paraId="787A96F6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5682D068" w14:textId="4BD949E3" w:rsidR="002A4025" w:rsidRPr="002A4025" w:rsidRDefault="00565729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48.00</w:t>
            </w:r>
          </w:p>
        </w:tc>
        <w:tc>
          <w:tcPr>
            <w:tcW w:w="3003" w:type="dxa"/>
          </w:tcPr>
          <w:p w14:paraId="73820709" w14:textId="12C1DB07" w:rsidR="002A4025" w:rsidRPr="002A4025" w:rsidRDefault="002A4025" w:rsidP="002A4025">
            <w:pPr>
              <w:jc w:val="center"/>
              <w:rPr>
                <w:b/>
                <w:bCs/>
              </w:rPr>
            </w:pPr>
            <w:r w:rsidRPr="002A4025">
              <w:rPr>
                <w:b/>
                <w:bCs/>
              </w:rPr>
              <w:t>Hammer</w:t>
            </w:r>
          </w:p>
        </w:tc>
        <w:tc>
          <w:tcPr>
            <w:tcW w:w="3004" w:type="dxa"/>
            <w:shd w:val="clear" w:color="auto" w:fill="E7E6E6" w:themeFill="background2"/>
          </w:tcPr>
          <w:p w14:paraId="5E54DBA1" w14:textId="17F44AF4" w:rsidR="002A4025" w:rsidRPr="007950D0" w:rsidRDefault="006E7368" w:rsidP="002A4025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40.00</w:t>
            </w:r>
          </w:p>
        </w:tc>
      </w:tr>
      <w:tr w:rsidR="00012AF2" w:rsidRPr="00A65CB6" w14:paraId="35BCD8A2" w14:textId="77777777" w:rsidTr="007950D0">
        <w:tc>
          <w:tcPr>
            <w:tcW w:w="3003" w:type="dxa"/>
            <w:shd w:val="clear" w:color="auto" w:fill="D9E2F3" w:themeFill="accent1" w:themeFillTint="33"/>
          </w:tcPr>
          <w:p w14:paraId="3ED06A6A" w14:textId="77A809EF" w:rsidR="00012AF2" w:rsidRPr="002A4025" w:rsidRDefault="006E7368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51.00</w:t>
            </w:r>
          </w:p>
        </w:tc>
        <w:tc>
          <w:tcPr>
            <w:tcW w:w="3003" w:type="dxa"/>
          </w:tcPr>
          <w:p w14:paraId="5C8F4756" w14:textId="1A8BBE01" w:rsidR="00012AF2" w:rsidRPr="002A4025" w:rsidRDefault="00012AF2" w:rsidP="002A40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Javelin </w:t>
            </w:r>
          </w:p>
        </w:tc>
        <w:tc>
          <w:tcPr>
            <w:tcW w:w="3004" w:type="dxa"/>
            <w:shd w:val="clear" w:color="auto" w:fill="E7E6E6" w:themeFill="background2"/>
          </w:tcPr>
          <w:p w14:paraId="7FB09E7B" w14:textId="038DC677" w:rsidR="00012AF2" w:rsidRPr="007950D0" w:rsidRDefault="007950D0" w:rsidP="002A4025">
            <w:pPr>
              <w:jc w:val="center"/>
              <w:rPr>
                <w:b/>
                <w:bCs/>
              </w:rPr>
            </w:pPr>
            <w:r w:rsidRPr="007950D0">
              <w:rPr>
                <w:b/>
                <w:bCs/>
              </w:rPr>
              <w:t>38.00</w:t>
            </w:r>
          </w:p>
        </w:tc>
      </w:tr>
    </w:tbl>
    <w:p w14:paraId="688853DA" w14:textId="77777777" w:rsidR="005328A6" w:rsidRPr="00C54A8E" w:rsidRDefault="005328A6" w:rsidP="005328A6">
      <w:pPr>
        <w:pStyle w:val="ListParagraph"/>
        <w:spacing w:before="120" w:after="120" w:line="360" w:lineRule="auto"/>
        <w:ind w:left="360"/>
        <w:jc w:val="both"/>
        <w:rPr>
          <w:rFonts w:ascii="DINOT-Light" w:hAnsi="DINOT-Light"/>
          <w:sz w:val="22"/>
          <w:szCs w:val="22"/>
        </w:rPr>
      </w:pPr>
    </w:p>
    <w:p w14:paraId="1A9E8ADD" w14:textId="77777777" w:rsidR="005A22F1" w:rsidRDefault="005A22F1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  <w:highlight w:val="yellow"/>
        </w:rPr>
      </w:pPr>
    </w:p>
    <w:p w14:paraId="159267F2" w14:textId="19805D07" w:rsidR="007C088E" w:rsidRPr="00E557F3" w:rsidRDefault="00E557F3" w:rsidP="00C54A8E">
      <w:pPr>
        <w:pStyle w:val="ListParagraph"/>
        <w:numPr>
          <w:ilvl w:val="0"/>
          <w:numId w:val="3"/>
        </w:numPr>
        <w:spacing w:before="120" w:after="120" w:line="360" w:lineRule="auto"/>
        <w:jc w:val="both"/>
        <w:rPr>
          <w:rFonts w:ascii="DINOT-Medium" w:hAnsi="DINOT-Medium"/>
          <w:b/>
          <w:bCs/>
          <w:sz w:val="22"/>
          <w:szCs w:val="22"/>
        </w:rPr>
      </w:pPr>
      <w:r w:rsidRPr="00E557F3">
        <w:rPr>
          <w:rFonts w:ascii="DINOT-Medium" w:hAnsi="DINOT-Medium"/>
          <w:sz w:val="22"/>
          <w:szCs w:val="22"/>
        </w:rPr>
        <w:t xml:space="preserve">Para athletes will be selected based on recommendation by the Welsh Athletics Para Pathway lead and </w:t>
      </w:r>
      <w:r w:rsidR="00C502D0">
        <w:rPr>
          <w:rFonts w:ascii="DINOT-Medium" w:hAnsi="DINOT-Medium"/>
          <w:sz w:val="22"/>
          <w:szCs w:val="22"/>
        </w:rPr>
        <w:t>D</w:t>
      </w:r>
      <w:r w:rsidRPr="00E557F3">
        <w:rPr>
          <w:rFonts w:ascii="DINOT-Medium" w:hAnsi="DINOT-Medium"/>
          <w:sz w:val="22"/>
          <w:szCs w:val="22"/>
        </w:rPr>
        <w:t xml:space="preserve">isability </w:t>
      </w:r>
      <w:r w:rsidR="00C502D0">
        <w:rPr>
          <w:rFonts w:ascii="DINOT-Medium" w:hAnsi="DINOT-Medium"/>
          <w:sz w:val="22"/>
          <w:szCs w:val="22"/>
        </w:rPr>
        <w:t>S</w:t>
      </w:r>
      <w:r w:rsidRPr="00E557F3">
        <w:rPr>
          <w:rFonts w:ascii="DINOT-Medium" w:hAnsi="DINOT-Medium"/>
          <w:sz w:val="22"/>
          <w:szCs w:val="22"/>
        </w:rPr>
        <w:t xml:space="preserve">port Wales. </w:t>
      </w:r>
    </w:p>
    <w:p w14:paraId="2011A20E" w14:textId="77777777" w:rsidR="007C088E" w:rsidRDefault="007C088E" w:rsidP="00C54A8E">
      <w:pPr>
        <w:spacing w:before="120" w:after="120" w:line="360" w:lineRule="auto"/>
        <w:contextualSpacing/>
        <w:jc w:val="both"/>
        <w:rPr>
          <w:rFonts w:ascii="DINOT-Medium" w:hAnsi="DINOT-Medium"/>
          <w:b/>
          <w:bCs/>
          <w:sz w:val="22"/>
          <w:szCs w:val="22"/>
        </w:rPr>
      </w:pPr>
    </w:p>
    <w:p w14:paraId="22CD7278" w14:textId="5F82A85C" w:rsidR="00C54A8E" w:rsidRPr="00C62AF6" w:rsidRDefault="00C54A8E" w:rsidP="00C54A8E">
      <w:pPr>
        <w:spacing w:before="120" w:after="120" w:line="360" w:lineRule="auto"/>
        <w:contextualSpacing/>
        <w:jc w:val="both"/>
        <w:rPr>
          <w:rFonts w:ascii="DINOT-Medium" w:hAnsi="DINOT-Medium"/>
          <w:b/>
          <w:bCs/>
          <w:sz w:val="22"/>
          <w:szCs w:val="22"/>
        </w:rPr>
      </w:pPr>
      <w:r w:rsidRPr="00C62AF6">
        <w:rPr>
          <w:rFonts w:ascii="DINOT-Medium" w:hAnsi="DINOT-Medium"/>
          <w:b/>
          <w:bCs/>
          <w:sz w:val="22"/>
          <w:szCs w:val="22"/>
        </w:rPr>
        <w:t>Competition Format</w:t>
      </w:r>
      <w:r w:rsidR="005A22F1" w:rsidRPr="00C62AF6">
        <w:rPr>
          <w:rFonts w:ascii="DINOT-Medium" w:hAnsi="DINOT-Medium"/>
          <w:b/>
          <w:bCs/>
          <w:sz w:val="22"/>
          <w:szCs w:val="22"/>
        </w:rPr>
        <w:t>:</w:t>
      </w:r>
    </w:p>
    <w:p w14:paraId="7F062FEA" w14:textId="77777777" w:rsidR="005A22F1" w:rsidRPr="00C54A8E" w:rsidRDefault="005A22F1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3EAD31B9" w14:textId="6C7D9CA6" w:rsidR="00C54A8E" w:rsidRPr="002F7E5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b/>
          <w:bCs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In 20</w:t>
      </w:r>
      <w:r w:rsidR="005A22F1">
        <w:rPr>
          <w:rFonts w:ascii="DINOT-Light" w:hAnsi="DINOT-Light"/>
          <w:sz w:val="22"/>
          <w:szCs w:val="22"/>
        </w:rPr>
        <w:t>2</w:t>
      </w:r>
      <w:r w:rsidR="0041228F">
        <w:rPr>
          <w:rFonts w:ascii="DINOT-Light" w:hAnsi="DINOT-Light"/>
          <w:sz w:val="22"/>
          <w:szCs w:val="22"/>
        </w:rPr>
        <w:t>3</w:t>
      </w:r>
      <w:r w:rsidRPr="00C54A8E">
        <w:rPr>
          <w:rFonts w:ascii="DINOT-Light" w:hAnsi="DINOT-Light"/>
          <w:sz w:val="22"/>
          <w:szCs w:val="22"/>
        </w:rPr>
        <w:t xml:space="preserve">, this fixture provides an U20 age group competition for Wales (1 per event) against </w:t>
      </w:r>
      <w:r w:rsidR="002F7E5E">
        <w:rPr>
          <w:rFonts w:ascii="DINOT-Light" w:hAnsi="DINOT-Light"/>
          <w:sz w:val="22"/>
          <w:szCs w:val="22"/>
        </w:rPr>
        <w:t>home countries and Welsh Schools Amateur Athletics teams</w:t>
      </w:r>
      <w:r w:rsidR="00C502D0">
        <w:rPr>
          <w:rFonts w:ascii="DINOT-Light" w:hAnsi="DINOT-Light"/>
          <w:sz w:val="22"/>
          <w:szCs w:val="22"/>
        </w:rPr>
        <w:t>.</w:t>
      </w:r>
    </w:p>
    <w:p w14:paraId="28C4AE2D" w14:textId="77777777" w:rsidR="005A22F1" w:rsidRPr="00C54A8E" w:rsidRDefault="005A22F1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15594EAA" w14:textId="76142361" w:rsidR="00C54A8E" w:rsidRP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The following events will be contested</w:t>
      </w:r>
      <w:r w:rsidR="00890B4B">
        <w:rPr>
          <w:rFonts w:ascii="DINOT-Light" w:hAnsi="DINOT-Light"/>
          <w:sz w:val="22"/>
          <w:szCs w:val="22"/>
        </w:rPr>
        <w:t>:</w:t>
      </w:r>
    </w:p>
    <w:p w14:paraId="1E2B9C0A" w14:textId="53631652" w:rsidR="00C54A8E" w:rsidRPr="007C08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b/>
          <w:bCs/>
          <w:sz w:val="22"/>
          <w:szCs w:val="22"/>
        </w:rPr>
      </w:pPr>
      <w:r w:rsidRPr="007C088E">
        <w:rPr>
          <w:rFonts w:ascii="DINOT-Light" w:hAnsi="DINOT-Light"/>
          <w:b/>
          <w:bCs/>
          <w:sz w:val="22"/>
          <w:szCs w:val="22"/>
        </w:rPr>
        <w:t>U20 Men</w:t>
      </w:r>
      <w:r w:rsidR="007C088E" w:rsidRPr="007C088E">
        <w:rPr>
          <w:rFonts w:ascii="DINOT-Light" w:hAnsi="DINOT-Light"/>
          <w:b/>
          <w:bCs/>
          <w:sz w:val="22"/>
          <w:szCs w:val="22"/>
        </w:rPr>
        <w:t>:</w:t>
      </w:r>
    </w:p>
    <w:p w14:paraId="0A0DDBAA" w14:textId="6957C629" w:rsidR="00C54A8E" w:rsidRP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 xml:space="preserve">100m, </w:t>
      </w:r>
      <w:r w:rsidR="007C088E">
        <w:rPr>
          <w:rFonts w:ascii="DINOT-Light" w:hAnsi="DINOT-Light"/>
          <w:sz w:val="22"/>
          <w:szCs w:val="22"/>
        </w:rPr>
        <w:t xml:space="preserve">Ambulant 100m, </w:t>
      </w:r>
      <w:r w:rsidRPr="00C54A8E">
        <w:rPr>
          <w:rFonts w:ascii="DINOT-Light" w:hAnsi="DINOT-Light"/>
          <w:sz w:val="22"/>
          <w:szCs w:val="22"/>
        </w:rPr>
        <w:t xml:space="preserve">200m, 400m, 800m, 1500m, </w:t>
      </w:r>
      <w:r w:rsidR="000225FE">
        <w:rPr>
          <w:rFonts w:ascii="DINOT-Light" w:hAnsi="DINOT-Light"/>
          <w:sz w:val="22"/>
          <w:szCs w:val="22"/>
        </w:rPr>
        <w:t>3000m,</w:t>
      </w:r>
      <w:r w:rsidR="005A22F1">
        <w:rPr>
          <w:rFonts w:ascii="DINOT-Light" w:hAnsi="DINOT-Light"/>
          <w:sz w:val="22"/>
          <w:szCs w:val="22"/>
        </w:rPr>
        <w:t xml:space="preserve"> 5000 walk</w:t>
      </w:r>
      <w:r w:rsidR="007C088E">
        <w:rPr>
          <w:rFonts w:ascii="DINOT-Light" w:hAnsi="DINOT-Light"/>
          <w:sz w:val="22"/>
          <w:szCs w:val="22"/>
        </w:rPr>
        <w:t>,</w:t>
      </w:r>
      <w:r w:rsidR="000225FE">
        <w:rPr>
          <w:rFonts w:ascii="DINOT-Light" w:hAnsi="DINOT-Light"/>
          <w:sz w:val="22"/>
          <w:szCs w:val="22"/>
        </w:rPr>
        <w:t xml:space="preserve"> </w:t>
      </w:r>
      <w:r w:rsidRPr="00C54A8E">
        <w:rPr>
          <w:rFonts w:ascii="DINOT-Light" w:hAnsi="DINOT-Light"/>
          <w:sz w:val="22"/>
          <w:szCs w:val="22"/>
        </w:rPr>
        <w:t>110m Hurdles, 400m Hurdles, Long Jump</w:t>
      </w:r>
      <w:r w:rsidR="00890B4B">
        <w:rPr>
          <w:rFonts w:ascii="DINOT-Light" w:hAnsi="DINOT-Light"/>
          <w:sz w:val="22"/>
          <w:szCs w:val="22"/>
        </w:rPr>
        <w:t>,</w:t>
      </w:r>
      <w:r w:rsidR="004D1D55">
        <w:rPr>
          <w:rFonts w:ascii="DINOT-Light" w:hAnsi="DINOT-Light"/>
          <w:sz w:val="22"/>
          <w:szCs w:val="22"/>
        </w:rPr>
        <w:t xml:space="preserve"> Ambulant Long Jump,</w:t>
      </w:r>
      <w:r w:rsidR="00890B4B">
        <w:rPr>
          <w:rFonts w:ascii="DINOT-Light" w:hAnsi="DINOT-Light"/>
          <w:sz w:val="22"/>
          <w:szCs w:val="22"/>
        </w:rPr>
        <w:t xml:space="preserve"> Triple Jump</w:t>
      </w:r>
      <w:r w:rsidR="004D1D55">
        <w:rPr>
          <w:rFonts w:ascii="DINOT-Light" w:hAnsi="DINOT-Light"/>
          <w:sz w:val="22"/>
          <w:szCs w:val="22"/>
        </w:rPr>
        <w:t>,</w:t>
      </w:r>
      <w:r w:rsidRPr="00C54A8E">
        <w:rPr>
          <w:rFonts w:ascii="DINOT-Light" w:hAnsi="DINOT-Light"/>
          <w:sz w:val="22"/>
          <w:szCs w:val="22"/>
        </w:rPr>
        <w:t xml:space="preserve"> High Jump, </w:t>
      </w:r>
      <w:r w:rsidR="00FE0E61">
        <w:rPr>
          <w:rFonts w:ascii="DINOT-Light" w:hAnsi="DINOT-Light"/>
          <w:sz w:val="22"/>
          <w:szCs w:val="22"/>
        </w:rPr>
        <w:t xml:space="preserve">Pole Vault, </w:t>
      </w:r>
      <w:r w:rsidR="00890B4B">
        <w:rPr>
          <w:rFonts w:ascii="DINOT-Light" w:hAnsi="DINOT-Light"/>
          <w:sz w:val="22"/>
          <w:szCs w:val="22"/>
        </w:rPr>
        <w:t xml:space="preserve">Hammer, </w:t>
      </w:r>
      <w:r w:rsidRPr="00C54A8E">
        <w:rPr>
          <w:rFonts w:ascii="DINOT-Light" w:hAnsi="DINOT-Light"/>
          <w:sz w:val="22"/>
          <w:szCs w:val="22"/>
        </w:rPr>
        <w:t>Shot Put, Discus,</w:t>
      </w:r>
      <w:r w:rsidR="007C088E">
        <w:rPr>
          <w:rFonts w:ascii="DINOT-Light" w:hAnsi="DINOT-Light"/>
          <w:sz w:val="22"/>
          <w:szCs w:val="22"/>
        </w:rPr>
        <w:t xml:space="preserve"> Javelin</w:t>
      </w:r>
      <w:r w:rsidR="00FE0E61">
        <w:rPr>
          <w:rFonts w:ascii="DINOT-Light" w:hAnsi="DINOT-Light"/>
          <w:sz w:val="22"/>
          <w:szCs w:val="22"/>
        </w:rPr>
        <w:t>,</w:t>
      </w:r>
      <w:r w:rsidR="00EC3515">
        <w:rPr>
          <w:rFonts w:ascii="DINOT-Light" w:hAnsi="DINOT-Light"/>
          <w:sz w:val="22"/>
          <w:szCs w:val="22"/>
        </w:rPr>
        <w:t xml:space="preserve"> </w:t>
      </w:r>
      <w:r w:rsidRPr="00C54A8E">
        <w:rPr>
          <w:rFonts w:ascii="DINOT-Light" w:hAnsi="DINOT-Light"/>
          <w:sz w:val="22"/>
          <w:szCs w:val="22"/>
        </w:rPr>
        <w:t>4 x 100m</w:t>
      </w:r>
      <w:r w:rsidR="007C088E">
        <w:rPr>
          <w:rFonts w:ascii="DINOT-Light" w:hAnsi="DINOT-Light"/>
          <w:sz w:val="22"/>
          <w:szCs w:val="22"/>
        </w:rPr>
        <w:t xml:space="preserve"> Relay</w:t>
      </w:r>
      <w:r w:rsidR="00FE0E61">
        <w:rPr>
          <w:rFonts w:ascii="DINOT-Light" w:hAnsi="DINOT-Light"/>
          <w:sz w:val="22"/>
          <w:szCs w:val="22"/>
        </w:rPr>
        <w:t>, 4 x 400m</w:t>
      </w:r>
      <w:r w:rsidR="007C088E">
        <w:rPr>
          <w:rFonts w:ascii="DINOT-Light" w:hAnsi="DINOT-Light"/>
          <w:sz w:val="22"/>
          <w:szCs w:val="22"/>
        </w:rPr>
        <w:t xml:space="preserve"> Mixed Relay (2 male athletes)</w:t>
      </w:r>
    </w:p>
    <w:p w14:paraId="5B0AC15C" w14:textId="77777777" w:rsidR="007C088E" w:rsidRDefault="007C08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50B0CCCB" w14:textId="0DD2621E" w:rsidR="00C54A8E" w:rsidRPr="007C08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b/>
          <w:bCs/>
          <w:sz w:val="22"/>
          <w:szCs w:val="22"/>
        </w:rPr>
      </w:pPr>
      <w:r w:rsidRPr="007C088E">
        <w:rPr>
          <w:rFonts w:ascii="DINOT-Light" w:hAnsi="DINOT-Light"/>
          <w:b/>
          <w:bCs/>
          <w:sz w:val="22"/>
          <w:szCs w:val="22"/>
        </w:rPr>
        <w:t>U20 Women:</w:t>
      </w:r>
    </w:p>
    <w:p w14:paraId="23E3B06F" w14:textId="3FCC33A8" w:rsidR="00182069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100m,</w:t>
      </w:r>
      <w:r w:rsidR="007C088E">
        <w:rPr>
          <w:rFonts w:ascii="DINOT-Light" w:hAnsi="DINOT-Light"/>
          <w:sz w:val="22"/>
          <w:szCs w:val="22"/>
        </w:rPr>
        <w:t xml:space="preserve"> Ambulant 100m,</w:t>
      </w:r>
      <w:r w:rsidRPr="00C54A8E">
        <w:rPr>
          <w:rFonts w:ascii="DINOT-Light" w:hAnsi="DINOT-Light"/>
          <w:sz w:val="22"/>
          <w:szCs w:val="22"/>
        </w:rPr>
        <w:t xml:space="preserve"> 200m, 400m, 800m, 1500m, </w:t>
      </w:r>
      <w:r w:rsidR="000225FE">
        <w:rPr>
          <w:rFonts w:ascii="DINOT-Light" w:hAnsi="DINOT-Light"/>
          <w:sz w:val="22"/>
          <w:szCs w:val="22"/>
        </w:rPr>
        <w:t>3000m,</w:t>
      </w:r>
      <w:r w:rsidR="005A22F1">
        <w:rPr>
          <w:rFonts w:ascii="DINOT-Light" w:hAnsi="DINOT-Light"/>
          <w:sz w:val="22"/>
          <w:szCs w:val="22"/>
        </w:rPr>
        <w:t xml:space="preserve"> 5000 walk,</w:t>
      </w:r>
      <w:r w:rsidR="000225FE">
        <w:rPr>
          <w:rFonts w:ascii="DINOT-Light" w:hAnsi="DINOT-Light"/>
          <w:sz w:val="22"/>
          <w:szCs w:val="22"/>
        </w:rPr>
        <w:t xml:space="preserve"> </w:t>
      </w:r>
      <w:r w:rsidRPr="00C54A8E">
        <w:rPr>
          <w:rFonts w:ascii="DINOT-Light" w:hAnsi="DINOT-Light"/>
          <w:sz w:val="22"/>
          <w:szCs w:val="22"/>
        </w:rPr>
        <w:t xml:space="preserve">100m Hurdles, 400m Hurdles, High Jump, </w:t>
      </w:r>
      <w:r w:rsidR="00890B4B">
        <w:rPr>
          <w:rFonts w:ascii="DINOT-Light" w:hAnsi="DINOT-Light"/>
          <w:sz w:val="22"/>
          <w:szCs w:val="22"/>
        </w:rPr>
        <w:t>Long Jump,</w:t>
      </w:r>
      <w:r w:rsidR="004D1D55">
        <w:rPr>
          <w:rFonts w:ascii="DINOT-Light" w:hAnsi="DINOT-Light"/>
          <w:sz w:val="22"/>
          <w:szCs w:val="22"/>
        </w:rPr>
        <w:t xml:space="preserve"> Ambulant Long Jump,</w:t>
      </w:r>
      <w:r w:rsidR="00890B4B">
        <w:rPr>
          <w:rFonts w:ascii="DINOT-Light" w:hAnsi="DINOT-Light"/>
          <w:sz w:val="22"/>
          <w:szCs w:val="22"/>
        </w:rPr>
        <w:t xml:space="preserve"> </w:t>
      </w:r>
      <w:r w:rsidRPr="00C54A8E">
        <w:rPr>
          <w:rFonts w:ascii="DINOT-Light" w:hAnsi="DINOT-Light"/>
          <w:sz w:val="22"/>
          <w:szCs w:val="22"/>
        </w:rPr>
        <w:t xml:space="preserve">Triple Jump, </w:t>
      </w:r>
      <w:r w:rsidR="00890B4B">
        <w:rPr>
          <w:rFonts w:ascii="DINOT-Light" w:hAnsi="DINOT-Light"/>
          <w:sz w:val="22"/>
          <w:szCs w:val="22"/>
        </w:rPr>
        <w:t xml:space="preserve">Pole Vault, </w:t>
      </w:r>
      <w:r w:rsidRPr="00C54A8E">
        <w:rPr>
          <w:rFonts w:ascii="DINOT-Light" w:hAnsi="DINOT-Light"/>
          <w:sz w:val="22"/>
          <w:szCs w:val="22"/>
        </w:rPr>
        <w:t xml:space="preserve">Hammer, </w:t>
      </w:r>
      <w:r w:rsidR="00890B4B">
        <w:rPr>
          <w:rFonts w:ascii="DINOT-Light" w:hAnsi="DINOT-Light"/>
          <w:sz w:val="22"/>
          <w:szCs w:val="22"/>
        </w:rPr>
        <w:t xml:space="preserve">Shot Put, </w:t>
      </w:r>
      <w:r w:rsidR="00FE0E61">
        <w:rPr>
          <w:rFonts w:ascii="DINOT-Light" w:hAnsi="DINOT-Light"/>
          <w:sz w:val="22"/>
          <w:szCs w:val="22"/>
        </w:rPr>
        <w:t>Discus</w:t>
      </w:r>
      <w:r w:rsidR="00890B4B">
        <w:rPr>
          <w:rFonts w:ascii="DINOT-Light" w:hAnsi="DINOT-Light"/>
          <w:sz w:val="22"/>
          <w:szCs w:val="22"/>
        </w:rPr>
        <w:t>, Javelin</w:t>
      </w:r>
      <w:r w:rsidR="00FE0E61">
        <w:rPr>
          <w:rFonts w:ascii="DINOT-Light" w:hAnsi="DINOT-Light"/>
          <w:sz w:val="22"/>
          <w:szCs w:val="22"/>
        </w:rPr>
        <w:t>,</w:t>
      </w:r>
      <w:r w:rsidR="00EC3515">
        <w:rPr>
          <w:rFonts w:ascii="DINOT-Light" w:hAnsi="DINOT-Light"/>
          <w:sz w:val="22"/>
          <w:szCs w:val="22"/>
        </w:rPr>
        <w:t xml:space="preserve"> </w:t>
      </w:r>
      <w:r w:rsidRPr="00C54A8E">
        <w:rPr>
          <w:rFonts w:ascii="DINOT-Light" w:hAnsi="DINOT-Light"/>
          <w:sz w:val="22"/>
          <w:szCs w:val="22"/>
        </w:rPr>
        <w:t>4 x 100m</w:t>
      </w:r>
      <w:r w:rsidR="00FE0E61">
        <w:rPr>
          <w:rFonts w:ascii="DINOT-Light" w:hAnsi="DINOT-Light"/>
          <w:sz w:val="22"/>
          <w:szCs w:val="22"/>
        </w:rPr>
        <w:t>, 4 x 400m</w:t>
      </w:r>
      <w:r w:rsidR="00182069">
        <w:rPr>
          <w:rFonts w:ascii="DINOT-Light" w:hAnsi="DINOT-Light"/>
          <w:sz w:val="22"/>
          <w:szCs w:val="22"/>
        </w:rPr>
        <w:t xml:space="preserve"> Mixed Relay (2 female athletes)</w:t>
      </w:r>
      <w:r w:rsidRPr="00C54A8E">
        <w:rPr>
          <w:rFonts w:ascii="DINOT-Light" w:hAnsi="DINOT-Light"/>
          <w:sz w:val="22"/>
          <w:szCs w:val="22"/>
        </w:rPr>
        <w:t xml:space="preserve"> </w:t>
      </w:r>
    </w:p>
    <w:p w14:paraId="6A56CAE7" w14:textId="77777777" w:rsidR="00182069" w:rsidRDefault="00182069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29AD5EE4" w14:textId="79636C08" w:rsid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(</w:t>
      </w:r>
      <w:r w:rsidR="00182069">
        <w:rPr>
          <w:rFonts w:ascii="DINOT-Light" w:hAnsi="DINOT-Light"/>
          <w:sz w:val="22"/>
          <w:szCs w:val="22"/>
        </w:rPr>
        <w:t>A</w:t>
      </w:r>
      <w:r w:rsidRPr="00C54A8E">
        <w:rPr>
          <w:rFonts w:ascii="DINOT-Light" w:hAnsi="DINOT-Light"/>
          <w:sz w:val="22"/>
          <w:szCs w:val="22"/>
        </w:rPr>
        <w:t>ll events subject to change)</w:t>
      </w:r>
    </w:p>
    <w:p w14:paraId="5B91F9BC" w14:textId="0E165EA8" w:rsidR="00EC3515" w:rsidRDefault="00EC3515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0B3A03D0" w14:textId="6E5CA1C9" w:rsidR="00EC3515" w:rsidRDefault="00EC3515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>
        <w:rPr>
          <w:rFonts w:ascii="DINOT-Light" w:hAnsi="DINOT-Light"/>
          <w:sz w:val="22"/>
          <w:szCs w:val="22"/>
        </w:rPr>
        <w:t xml:space="preserve">There will be an opportunity in both genders for integrated throws and seated throws for </w:t>
      </w:r>
      <w:r w:rsidR="002F7E5E">
        <w:rPr>
          <w:rFonts w:ascii="DINOT-Light" w:hAnsi="DINOT-Light"/>
          <w:sz w:val="22"/>
          <w:szCs w:val="22"/>
        </w:rPr>
        <w:t>P</w:t>
      </w:r>
      <w:r>
        <w:rPr>
          <w:rFonts w:ascii="DINOT-Light" w:hAnsi="DINOT-Light"/>
          <w:sz w:val="22"/>
          <w:szCs w:val="22"/>
        </w:rPr>
        <w:t xml:space="preserve">ara </w:t>
      </w:r>
      <w:r w:rsidR="002F7E5E">
        <w:rPr>
          <w:rFonts w:ascii="DINOT-Light" w:hAnsi="DINOT-Light"/>
          <w:sz w:val="22"/>
          <w:szCs w:val="22"/>
        </w:rPr>
        <w:t>A</w:t>
      </w:r>
      <w:r>
        <w:rPr>
          <w:rFonts w:ascii="DINOT-Light" w:hAnsi="DINOT-Light"/>
          <w:sz w:val="22"/>
          <w:szCs w:val="22"/>
        </w:rPr>
        <w:t>thletes.</w:t>
      </w:r>
    </w:p>
    <w:p w14:paraId="6CB02AE0" w14:textId="77777777" w:rsidR="00EC3515" w:rsidRDefault="00EC3515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7B1E0DD1" w14:textId="6321F281" w:rsidR="00C54A8E" w:rsidRPr="005A22F1" w:rsidRDefault="00C54A8E" w:rsidP="00C54A8E">
      <w:pPr>
        <w:spacing w:before="120" w:after="120" w:line="360" w:lineRule="auto"/>
        <w:contextualSpacing/>
        <w:jc w:val="both"/>
        <w:rPr>
          <w:rFonts w:ascii="DINOT-Medium" w:hAnsi="DINOT-Medium"/>
          <w:b/>
          <w:bCs/>
          <w:sz w:val="22"/>
          <w:szCs w:val="22"/>
        </w:rPr>
      </w:pPr>
      <w:r w:rsidRPr="005A22F1">
        <w:rPr>
          <w:rFonts w:ascii="DINOT-Medium" w:hAnsi="DINOT-Medium"/>
          <w:b/>
          <w:bCs/>
          <w:sz w:val="22"/>
          <w:szCs w:val="22"/>
        </w:rPr>
        <w:t>Selection Criteria</w:t>
      </w:r>
    </w:p>
    <w:p w14:paraId="2715BD19" w14:textId="614E239A" w:rsidR="005A22F1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02D0">
        <w:rPr>
          <w:rFonts w:ascii="DINOT-Light" w:hAnsi="DINOT-Light"/>
          <w:sz w:val="22"/>
          <w:szCs w:val="22"/>
        </w:rPr>
        <w:t>For consideration for selection, athletes must have achieved the U20 International Match Standard between 1</w:t>
      </w:r>
      <w:r w:rsidRPr="00C502D0">
        <w:rPr>
          <w:rFonts w:ascii="DINOT-Light" w:hAnsi="DINOT-Light"/>
          <w:sz w:val="22"/>
          <w:szCs w:val="22"/>
          <w:vertAlign w:val="superscript"/>
        </w:rPr>
        <w:t>st</w:t>
      </w:r>
      <w:r w:rsidRPr="00C502D0">
        <w:rPr>
          <w:rFonts w:ascii="DINOT-Light" w:hAnsi="DINOT-Light"/>
          <w:sz w:val="22"/>
          <w:szCs w:val="22"/>
        </w:rPr>
        <w:t xml:space="preserve"> January 20</w:t>
      </w:r>
      <w:r w:rsidR="00CB42E5" w:rsidRPr="00C502D0">
        <w:rPr>
          <w:rFonts w:ascii="DINOT-Light" w:hAnsi="DINOT-Light"/>
          <w:sz w:val="22"/>
          <w:szCs w:val="22"/>
        </w:rPr>
        <w:t>2</w:t>
      </w:r>
      <w:r w:rsidR="0041228F" w:rsidRPr="00C502D0">
        <w:rPr>
          <w:rFonts w:ascii="DINOT-Light" w:hAnsi="DINOT-Light"/>
          <w:sz w:val="22"/>
          <w:szCs w:val="22"/>
        </w:rPr>
        <w:t>3</w:t>
      </w:r>
      <w:r w:rsidRPr="00C502D0">
        <w:rPr>
          <w:rFonts w:ascii="DINOT-Light" w:hAnsi="DINOT-Light"/>
          <w:sz w:val="22"/>
          <w:szCs w:val="22"/>
        </w:rPr>
        <w:t xml:space="preserve"> and </w:t>
      </w:r>
      <w:r w:rsidR="004A43BC" w:rsidRPr="00C502D0">
        <w:rPr>
          <w:rFonts w:ascii="DINOT-Light" w:hAnsi="DINOT-Light"/>
          <w:sz w:val="22"/>
          <w:szCs w:val="22"/>
        </w:rPr>
        <w:t>1</w:t>
      </w:r>
      <w:r w:rsidR="00276AC0">
        <w:rPr>
          <w:rFonts w:ascii="DINOT-Light" w:hAnsi="DINOT-Light"/>
          <w:sz w:val="22"/>
          <w:szCs w:val="22"/>
        </w:rPr>
        <w:t>6</w:t>
      </w:r>
      <w:r w:rsidR="00C502D0" w:rsidRPr="00C502D0">
        <w:rPr>
          <w:rFonts w:ascii="DINOT-Light" w:hAnsi="DINOT-Light"/>
          <w:sz w:val="22"/>
          <w:szCs w:val="22"/>
          <w:vertAlign w:val="superscript"/>
        </w:rPr>
        <w:t>th</w:t>
      </w:r>
      <w:r w:rsidR="00C502D0" w:rsidRPr="00C502D0">
        <w:rPr>
          <w:rFonts w:ascii="DINOT-Light" w:hAnsi="DINOT-Light"/>
          <w:sz w:val="22"/>
          <w:szCs w:val="22"/>
        </w:rPr>
        <w:t xml:space="preserve"> July</w:t>
      </w:r>
      <w:r w:rsidRPr="00C502D0">
        <w:rPr>
          <w:rFonts w:ascii="DINOT-Light" w:hAnsi="DINOT-Light"/>
          <w:sz w:val="22"/>
          <w:szCs w:val="22"/>
        </w:rPr>
        <w:t xml:space="preserve"> 20</w:t>
      </w:r>
      <w:r w:rsidR="00CB42E5" w:rsidRPr="00C502D0">
        <w:rPr>
          <w:rFonts w:ascii="DINOT-Light" w:hAnsi="DINOT-Light"/>
          <w:sz w:val="22"/>
          <w:szCs w:val="22"/>
        </w:rPr>
        <w:t>2</w:t>
      </w:r>
      <w:r w:rsidR="0041228F" w:rsidRPr="00C502D0">
        <w:rPr>
          <w:rFonts w:ascii="DINOT-Light" w:hAnsi="DINOT-Light"/>
          <w:sz w:val="22"/>
          <w:szCs w:val="22"/>
        </w:rPr>
        <w:t>3</w:t>
      </w:r>
      <w:r w:rsidRPr="00C502D0">
        <w:rPr>
          <w:rFonts w:ascii="DINOT-Light" w:hAnsi="DINOT-Light"/>
          <w:sz w:val="22"/>
          <w:szCs w:val="22"/>
        </w:rPr>
        <w:t xml:space="preserve">. </w:t>
      </w:r>
      <w:r w:rsidR="003D2B2D" w:rsidRPr="00C502D0">
        <w:rPr>
          <w:rFonts w:ascii="DINOT-Light" w:hAnsi="DINOT-Light"/>
          <w:sz w:val="22"/>
          <w:szCs w:val="22"/>
        </w:rPr>
        <w:t>The</w:t>
      </w:r>
      <w:r w:rsidR="003D2B2D">
        <w:rPr>
          <w:rFonts w:ascii="DINOT-Light" w:hAnsi="DINOT-Light"/>
          <w:sz w:val="22"/>
          <w:szCs w:val="22"/>
        </w:rPr>
        <w:t xml:space="preserve"> panel will then consider the following when selecting athletes who have achieved the match standard:</w:t>
      </w:r>
    </w:p>
    <w:p w14:paraId="6636F8A5" w14:textId="28328787" w:rsidR="003D2B2D" w:rsidRDefault="003D2B2D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0A623E4C" w14:textId="77777777" w:rsidR="003D2B2D" w:rsidRPr="003D2B2D" w:rsidRDefault="003D2B2D" w:rsidP="003D2B2D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75FCA89F" w14:textId="090306F0" w:rsidR="003D2B2D" w:rsidRPr="003D2B2D" w:rsidRDefault="003D2B2D" w:rsidP="003D2B2D">
      <w:pPr>
        <w:numPr>
          <w:ilvl w:val="0"/>
          <w:numId w:val="5"/>
        </w:num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3D2B2D">
        <w:rPr>
          <w:rFonts w:ascii="DINOT-Light" w:hAnsi="DINOT-Light"/>
          <w:sz w:val="22"/>
          <w:szCs w:val="22"/>
        </w:rPr>
        <w:t>Current form (202</w:t>
      </w:r>
      <w:r w:rsidR="0041228F">
        <w:rPr>
          <w:rFonts w:ascii="DINOT-Light" w:hAnsi="DINOT-Light"/>
          <w:sz w:val="22"/>
          <w:szCs w:val="22"/>
        </w:rPr>
        <w:t>3</w:t>
      </w:r>
      <w:r w:rsidRPr="003D2B2D">
        <w:rPr>
          <w:rFonts w:ascii="DINOT-Light" w:hAnsi="DINOT-Light"/>
          <w:sz w:val="22"/>
          <w:szCs w:val="22"/>
        </w:rPr>
        <w:t xml:space="preserve"> season’s best performance and depth of performances above the selection standard)</w:t>
      </w:r>
    </w:p>
    <w:p w14:paraId="7BDFBC54" w14:textId="77777777" w:rsidR="003D2B2D" w:rsidRPr="003D2B2D" w:rsidRDefault="003D2B2D" w:rsidP="003D2B2D">
      <w:pPr>
        <w:numPr>
          <w:ilvl w:val="0"/>
          <w:numId w:val="5"/>
        </w:num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3D2B2D">
        <w:rPr>
          <w:rFonts w:ascii="DINOT-Light" w:hAnsi="DINOT-Light"/>
          <w:sz w:val="22"/>
          <w:szCs w:val="22"/>
        </w:rPr>
        <w:t>Future potential at senior level (and associated progression / development)</w:t>
      </w:r>
    </w:p>
    <w:p w14:paraId="5148D66E" w14:textId="77777777" w:rsidR="003D2B2D" w:rsidRPr="003D2B2D" w:rsidRDefault="003D2B2D" w:rsidP="003D2B2D">
      <w:pPr>
        <w:numPr>
          <w:ilvl w:val="0"/>
          <w:numId w:val="5"/>
        </w:num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3D2B2D">
        <w:rPr>
          <w:rFonts w:ascii="DINOT-Light" w:hAnsi="DINOT-Light"/>
          <w:sz w:val="22"/>
          <w:szCs w:val="22"/>
        </w:rPr>
        <w:t>Previous / other Championship performances</w:t>
      </w:r>
    </w:p>
    <w:p w14:paraId="725713CC" w14:textId="02696C32" w:rsidR="003D2B2D" w:rsidRPr="003D2B2D" w:rsidRDefault="00E557F3" w:rsidP="003D2B2D">
      <w:pPr>
        <w:numPr>
          <w:ilvl w:val="0"/>
          <w:numId w:val="5"/>
        </w:num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3D2B2D">
        <w:rPr>
          <w:rFonts w:ascii="DINOT-Light" w:hAnsi="DINOT-Light"/>
          <w:sz w:val="22"/>
          <w:szCs w:val="22"/>
        </w:rPr>
        <w:t>Head-to-head</w:t>
      </w:r>
      <w:r w:rsidR="003D2B2D" w:rsidRPr="003D2B2D">
        <w:rPr>
          <w:rFonts w:ascii="DINOT-Light" w:hAnsi="DINOT-Light"/>
          <w:sz w:val="22"/>
          <w:szCs w:val="22"/>
        </w:rPr>
        <w:t xml:space="preserve"> competitive records</w:t>
      </w:r>
    </w:p>
    <w:p w14:paraId="119F7126" w14:textId="77777777" w:rsidR="003D2B2D" w:rsidRPr="003D2B2D" w:rsidRDefault="003D2B2D" w:rsidP="003D2B2D">
      <w:pPr>
        <w:numPr>
          <w:ilvl w:val="0"/>
          <w:numId w:val="5"/>
        </w:num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3D2B2D">
        <w:rPr>
          <w:rFonts w:ascii="DINOT-Light" w:hAnsi="DINOT-Light"/>
          <w:sz w:val="22"/>
          <w:szCs w:val="22"/>
        </w:rPr>
        <w:t>Injury status</w:t>
      </w:r>
    </w:p>
    <w:p w14:paraId="2CC471FB" w14:textId="77777777" w:rsidR="003D2B2D" w:rsidRPr="003D2B2D" w:rsidRDefault="003D2B2D" w:rsidP="003D2B2D">
      <w:pPr>
        <w:numPr>
          <w:ilvl w:val="0"/>
          <w:numId w:val="5"/>
        </w:num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3D2B2D">
        <w:rPr>
          <w:rFonts w:ascii="DINOT-Light" w:hAnsi="DINOT-Light"/>
          <w:sz w:val="22"/>
          <w:szCs w:val="22"/>
        </w:rPr>
        <w:t>Athletes who are supportive of Welsh Athletics</w:t>
      </w:r>
    </w:p>
    <w:p w14:paraId="35861013" w14:textId="437F8E6B" w:rsidR="003D2B2D" w:rsidRPr="003D2B2D" w:rsidRDefault="003D2B2D" w:rsidP="00C54A8E">
      <w:pPr>
        <w:numPr>
          <w:ilvl w:val="0"/>
          <w:numId w:val="5"/>
        </w:num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3D2B2D">
        <w:rPr>
          <w:rFonts w:ascii="DINOT-Light" w:hAnsi="DINOT-Light"/>
          <w:sz w:val="22"/>
          <w:szCs w:val="22"/>
        </w:rPr>
        <w:t xml:space="preserve">Any other factors that, in the panel’s opinion, give Wales the best chance of success in the match </w:t>
      </w:r>
    </w:p>
    <w:p w14:paraId="6BE3924E" w14:textId="77777777" w:rsidR="003D2B2D" w:rsidRDefault="003D2B2D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1AB40C4F" w14:textId="606E042B" w:rsid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Where appropriate, the selection panel will avoid selecting athletes in more than one event (for the health and wellbeing of the athlete and optimal performance in a single event)</w:t>
      </w:r>
      <w:r w:rsidR="005A22F1">
        <w:rPr>
          <w:rFonts w:ascii="DINOT-Light" w:hAnsi="DINOT-Light"/>
          <w:sz w:val="22"/>
          <w:szCs w:val="22"/>
        </w:rPr>
        <w:t xml:space="preserve">. This will not apply to </w:t>
      </w:r>
      <w:r w:rsidRPr="00C54A8E">
        <w:rPr>
          <w:rFonts w:ascii="DINOT-Light" w:hAnsi="DINOT-Light"/>
          <w:sz w:val="22"/>
          <w:szCs w:val="22"/>
        </w:rPr>
        <w:t xml:space="preserve">an individual event plus </w:t>
      </w:r>
      <w:r w:rsidR="005A22F1">
        <w:rPr>
          <w:rFonts w:ascii="DINOT-Light" w:hAnsi="DINOT-Light"/>
          <w:sz w:val="22"/>
          <w:szCs w:val="22"/>
        </w:rPr>
        <w:t>a</w:t>
      </w:r>
      <w:r w:rsidRPr="00C54A8E">
        <w:rPr>
          <w:rFonts w:ascii="DINOT-Light" w:hAnsi="DINOT-Light"/>
          <w:sz w:val="22"/>
          <w:szCs w:val="22"/>
        </w:rPr>
        <w:t xml:space="preserve"> relay. </w:t>
      </w:r>
    </w:p>
    <w:p w14:paraId="74CE5B74" w14:textId="77777777" w:rsidR="005A22F1" w:rsidRPr="00C54A8E" w:rsidRDefault="005A22F1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0848EAC0" w14:textId="77777777" w:rsidR="00C54A8E" w:rsidRP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b/>
          <w:sz w:val="22"/>
          <w:szCs w:val="22"/>
        </w:rPr>
      </w:pPr>
      <w:r w:rsidRPr="00C54A8E">
        <w:rPr>
          <w:rFonts w:ascii="DINOT-Light" w:hAnsi="DINOT-Light"/>
          <w:b/>
          <w:sz w:val="22"/>
          <w:szCs w:val="22"/>
        </w:rPr>
        <w:t>Conditions</w:t>
      </w:r>
    </w:p>
    <w:p w14:paraId="70627621" w14:textId="77777777" w:rsidR="00C54A8E" w:rsidRP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The achievement of the International Match standards must conform with the following requirements:</w:t>
      </w:r>
    </w:p>
    <w:p w14:paraId="0C5ABA8A" w14:textId="77777777" w:rsidR="00C54A8E" w:rsidRPr="00C54A8E" w:rsidRDefault="00C54A8E" w:rsidP="00C54A8E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Must be achieved in competitions organised or authorised by the IAAF, its Area Associations or its National Member Federations</w:t>
      </w:r>
    </w:p>
    <w:p w14:paraId="0FB2FF00" w14:textId="77777777" w:rsidR="00C54A8E" w:rsidRPr="00C54A8E" w:rsidRDefault="00C54A8E" w:rsidP="00C54A8E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Wind assisted performances (or performances where wind measurement was not available) will not be accepted</w:t>
      </w:r>
    </w:p>
    <w:p w14:paraId="60ED65AF" w14:textId="6A28CD41" w:rsidR="00C54A8E" w:rsidRPr="00C54A8E" w:rsidRDefault="00C54A8E" w:rsidP="00C54A8E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 xml:space="preserve">Hand timed performances in the 100m, 200m, 400m, </w:t>
      </w:r>
      <w:r w:rsidR="00012AF2">
        <w:rPr>
          <w:rFonts w:ascii="DINOT-Light" w:hAnsi="DINOT-Light"/>
          <w:sz w:val="22"/>
          <w:szCs w:val="22"/>
        </w:rPr>
        <w:t>10</w:t>
      </w:r>
      <w:r w:rsidRPr="00C54A8E">
        <w:rPr>
          <w:rFonts w:ascii="DINOT-Light" w:hAnsi="DINOT-Light"/>
          <w:sz w:val="22"/>
          <w:szCs w:val="22"/>
        </w:rPr>
        <w:t>0</w:t>
      </w:r>
      <w:r w:rsidR="00012AF2">
        <w:rPr>
          <w:rFonts w:ascii="DINOT-Light" w:hAnsi="DINOT-Light"/>
          <w:sz w:val="22"/>
          <w:szCs w:val="22"/>
        </w:rPr>
        <w:t>/110</w:t>
      </w:r>
      <w:r w:rsidRPr="00C54A8E">
        <w:rPr>
          <w:rFonts w:ascii="DINOT-Light" w:hAnsi="DINOT-Light"/>
          <w:sz w:val="22"/>
          <w:szCs w:val="22"/>
        </w:rPr>
        <w:t>m Hurdles, 400m Hurdles will not be accepted</w:t>
      </w:r>
      <w:r w:rsidR="00012AF2">
        <w:rPr>
          <w:rFonts w:ascii="DINOT-Light" w:hAnsi="DINOT-Light"/>
          <w:sz w:val="22"/>
          <w:szCs w:val="22"/>
        </w:rPr>
        <w:t>. Performances in all events must be registered on the Power of 10.</w:t>
      </w:r>
    </w:p>
    <w:p w14:paraId="0E62DDBE" w14:textId="77A2BEB5" w:rsidR="00C54A8E" w:rsidRPr="005A22F1" w:rsidRDefault="00C54A8E" w:rsidP="00C54A8E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 xml:space="preserve">Indoor performances for all events </w:t>
      </w:r>
      <w:r w:rsidRPr="005A22F1">
        <w:rPr>
          <w:rFonts w:ascii="DINOT-Light" w:hAnsi="DINOT-Light"/>
          <w:b/>
          <w:bCs/>
          <w:sz w:val="22"/>
          <w:szCs w:val="22"/>
        </w:rPr>
        <w:t>will be accepted</w:t>
      </w:r>
    </w:p>
    <w:p w14:paraId="397B24D5" w14:textId="77777777" w:rsidR="005A22F1" w:rsidRPr="00C54A8E" w:rsidRDefault="005A22F1" w:rsidP="005A22F1">
      <w:pPr>
        <w:pStyle w:val="ListParagraph"/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</w:p>
    <w:p w14:paraId="01E17C79" w14:textId="4440DB9E" w:rsidR="00C54A8E" w:rsidRPr="005A22F1" w:rsidRDefault="00C54A8E" w:rsidP="00C54A8E">
      <w:pPr>
        <w:spacing w:before="120" w:after="120" w:line="360" w:lineRule="auto"/>
        <w:contextualSpacing/>
        <w:jc w:val="both"/>
        <w:rPr>
          <w:rFonts w:ascii="DINOT-Medium" w:hAnsi="DINOT-Medium"/>
          <w:b/>
          <w:bCs/>
          <w:sz w:val="22"/>
          <w:szCs w:val="22"/>
        </w:rPr>
      </w:pPr>
      <w:r w:rsidRPr="005A22F1">
        <w:rPr>
          <w:rFonts w:ascii="DINOT-Medium" w:hAnsi="DINOT-Medium"/>
          <w:b/>
          <w:bCs/>
          <w:sz w:val="22"/>
          <w:szCs w:val="22"/>
        </w:rPr>
        <w:t>Selection Process</w:t>
      </w:r>
      <w:r w:rsidR="005A22F1">
        <w:rPr>
          <w:rFonts w:ascii="DINOT-Medium" w:hAnsi="DINOT-Medium"/>
          <w:b/>
          <w:bCs/>
          <w:sz w:val="22"/>
          <w:szCs w:val="22"/>
        </w:rPr>
        <w:t>:</w:t>
      </w:r>
    </w:p>
    <w:p w14:paraId="4270D525" w14:textId="6348DC6A" w:rsid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lastRenderedPageBreak/>
        <w:t xml:space="preserve">The selection meeting will take </w:t>
      </w:r>
      <w:r w:rsidRPr="00C502D0">
        <w:rPr>
          <w:rFonts w:ascii="DINOT-Light" w:hAnsi="DINOT-Light"/>
          <w:sz w:val="22"/>
          <w:szCs w:val="22"/>
        </w:rPr>
        <w:t>place on</w:t>
      </w:r>
      <w:r w:rsidR="00470EF3" w:rsidRPr="00C502D0">
        <w:rPr>
          <w:rFonts w:ascii="DINOT-Light" w:hAnsi="DINOT-Light"/>
          <w:sz w:val="22"/>
          <w:szCs w:val="22"/>
        </w:rPr>
        <w:t xml:space="preserve"> </w:t>
      </w:r>
      <w:r w:rsidR="004A43BC" w:rsidRPr="00C502D0">
        <w:rPr>
          <w:rFonts w:ascii="DINOT-Light" w:hAnsi="DINOT-Light"/>
          <w:b/>
          <w:bCs/>
          <w:sz w:val="22"/>
          <w:szCs w:val="22"/>
        </w:rPr>
        <w:t>1</w:t>
      </w:r>
      <w:r w:rsidR="00297125" w:rsidRPr="00C502D0">
        <w:rPr>
          <w:rFonts w:ascii="DINOT-Light" w:hAnsi="DINOT-Light"/>
          <w:b/>
          <w:bCs/>
          <w:sz w:val="22"/>
          <w:szCs w:val="22"/>
        </w:rPr>
        <w:t>7</w:t>
      </w:r>
      <w:r w:rsidR="004A43BC" w:rsidRPr="00C502D0">
        <w:rPr>
          <w:rFonts w:ascii="DINOT-Light" w:hAnsi="DINOT-Light"/>
          <w:b/>
          <w:bCs/>
          <w:sz w:val="22"/>
          <w:szCs w:val="22"/>
          <w:vertAlign w:val="superscript"/>
        </w:rPr>
        <w:t>th</w:t>
      </w:r>
      <w:r w:rsidR="004A43BC" w:rsidRPr="00C502D0">
        <w:rPr>
          <w:rFonts w:ascii="DINOT-Light" w:hAnsi="DINOT-Light"/>
          <w:b/>
          <w:bCs/>
          <w:sz w:val="22"/>
          <w:szCs w:val="22"/>
        </w:rPr>
        <w:t xml:space="preserve"> </w:t>
      </w:r>
      <w:r w:rsidR="00757F01" w:rsidRPr="00C502D0">
        <w:rPr>
          <w:rFonts w:ascii="DINOT-Light" w:hAnsi="DINOT-Light"/>
          <w:b/>
          <w:bCs/>
          <w:sz w:val="22"/>
          <w:szCs w:val="22"/>
        </w:rPr>
        <w:t>July</w:t>
      </w:r>
      <w:r w:rsidRPr="00C502D0">
        <w:rPr>
          <w:rFonts w:ascii="DINOT-Light" w:hAnsi="DINOT-Light"/>
          <w:b/>
          <w:bCs/>
          <w:sz w:val="22"/>
          <w:szCs w:val="22"/>
        </w:rPr>
        <w:t xml:space="preserve"> 20</w:t>
      </w:r>
      <w:r w:rsidR="003D2B2D" w:rsidRPr="00C502D0">
        <w:rPr>
          <w:rFonts w:ascii="DINOT-Light" w:hAnsi="DINOT-Light"/>
          <w:b/>
          <w:bCs/>
          <w:sz w:val="22"/>
          <w:szCs w:val="22"/>
        </w:rPr>
        <w:t>2</w:t>
      </w:r>
      <w:r w:rsidR="0041228F" w:rsidRPr="00C502D0">
        <w:rPr>
          <w:rFonts w:ascii="DINOT-Light" w:hAnsi="DINOT-Light"/>
          <w:b/>
          <w:bCs/>
          <w:sz w:val="22"/>
          <w:szCs w:val="22"/>
        </w:rPr>
        <w:t>3</w:t>
      </w:r>
      <w:r w:rsidRPr="00C502D0">
        <w:rPr>
          <w:rFonts w:ascii="DINOT-Light" w:hAnsi="DINOT-Light"/>
          <w:sz w:val="22"/>
          <w:szCs w:val="22"/>
        </w:rPr>
        <w:t>.</w:t>
      </w:r>
      <w:r w:rsidRPr="00C54A8E">
        <w:rPr>
          <w:rFonts w:ascii="DINOT-Light" w:hAnsi="DINOT-Light"/>
          <w:sz w:val="22"/>
          <w:szCs w:val="22"/>
        </w:rPr>
        <w:t xml:space="preserve">  The International Match Selection Panel (“the Panel”) will comprise of 5 voting members (2 members of the Coaching and Performance team, 2 independent members nominated by the Track and Field committee and 1 of the nominated team managers for the event) and an independent observer (non-voting).  </w:t>
      </w:r>
    </w:p>
    <w:p w14:paraId="7438AA4B" w14:textId="77777777" w:rsidR="003D2B2D" w:rsidRPr="00C54A8E" w:rsidRDefault="003D2B2D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</w:p>
    <w:p w14:paraId="7DADC634" w14:textId="77777777" w:rsidR="00C54A8E" w:rsidRPr="00C54A8E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>There is no obligation to fill all available positions – as per the selection criteria.</w:t>
      </w:r>
    </w:p>
    <w:p w14:paraId="3B8C71D0" w14:textId="77777777" w:rsidR="00C54A8E" w:rsidRPr="00C54A8E" w:rsidRDefault="00C54A8E" w:rsidP="00C54A8E">
      <w:pPr>
        <w:spacing w:before="120" w:after="120" w:line="360" w:lineRule="auto"/>
        <w:contextualSpacing/>
        <w:jc w:val="both"/>
        <w:rPr>
          <w:sz w:val="22"/>
          <w:szCs w:val="22"/>
        </w:rPr>
      </w:pPr>
      <w:bookmarkStart w:id="0" w:name="_Hlk104394713"/>
    </w:p>
    <w:bookmarkEnd w:id="0"/>
    <w:p w14:paraId="22B6CE2B" w14:textId="7F7E0ACD" w:rsidR="00C54A8E" w:rsidRPr="00C54A8E" w:rsidRDefault="00C54A8E" w:rsidP="00C54A8E">
      <w:pPr>
        <w:spacing w:before="120" w:after="120" w:line="360" w:lineRule="auto"/>
        <w:jc w:val="both"/>
        <w:rPr>
          <w:sz w:val="22"/>
          <w:szCs w:val="22"/>
        </w:rPr>
      </w:pPr>
      <w:r w:rsidRPr="00C54A8E">
        <w:rPr>
          <w:rFonts w:ascii="DINOT-Light" w:hAnsi="DINOT-Light"/>
          <w:sz w:val="22"/>
          <w:szCs w:val="22"/>
        </w:rPr>
        <w:t xml:space="preserve">Selected athletes will be informed via e-mail </w:t>
      </w:r>
      <w:r w:rsidR="00C62AF6" w:rsidRPr="00C502D0">
        <w:rPr>
          <w:rFonts w:ascii="DINOT-Light" w:hAnsi="DINOT-Light"/>
          <w:sz w:val="22"/>
          <w:szCs w:val="22"/>
        </w:rPr>
        <w:t>on</w:t>
      </w:r>
      <w:r w:rsidR="004A43BC" w:rsidRPr="00C502D0">
        <w:rPr>
          <w:rFonts w:ascii="DINOT-Light" w:hAnsi="DINOT-Light"/>
          <w:sz w:val="22"/>
          <w:szCs w:val="22"/>
        </w:rPr>
        <w:t xml:space="preserve"> </w:t>
      </w:r>
      <w:r w:rsidR="00182069" w:rsidRPr="00C502D0">
        <w:rPr>
          <w:rFonts w:ascii="DINOT-Light" w:hAnsi="DINOT-Light"/>
          <w:b/>
          <w:bCs/>
          <w:sz w:val="22"/>
          <w:szCs w:val="22"/>
        </w:rPr>
        <w:t>1</w:t>
      </w:r>
      <w:r w:rsidR="0037728A" w:rsidRPr="00C502D0">
        <w:rPr>
          <w:rFonts w:ascii="DINOT-Light" w:hAnsi="DINOT-Light"/>
          <w:b/>
          <w:bCs/>
          <w:sz w:val="22"/>
          <w:szCs w:val="22"/>
        </w:rPr>
        <w:t>8</w:t>
      </w:r>
      <w:r w:rsidR="00A76550" w:rsidRPr="00C502D0">
        <w:rPr>
          <w:rFonts w:ascii="DINOT-Light" w:hAnsi="DINOT-Light"/>
          <w:b/>
          <w:bCs/>
          <w:sz w:val="22"/>
          <w:szCs w:val="22"/>
          <w:vertAlign w:val="superscript"/>
        </w:rPr>
        <w:t>th</w:t>
      </w:r>
      <w:r w:rsidR="002A5916" w:rsidRPr="00C502D0">
        <w:rPr>
          <w:rFonts w:ascii="DINOT-Light" w:hAnsi="DINOT-Light"/>
          <w:b/>
          <w:bCs/>
          <w:sz w:val="22"/>
          <w:szCs w:val="22"/>
        </w:rPr>
        <w:t xml:space="preserve"> </w:t>
      </w:r>
      <w:r w:rsidR="00757F01" w:rsidRPr="00C502D0">
        <w:rPr>
          <w:rFonts w:ascii="DINOT-Light" w:hAnsi="DINOT-Light"/>
          <w:b/>
          <w:bCs/>
          <w:sz w:val="22"/>
          <w:szCs w:val="22"/>
        </w:rPr>
        <w:t xml:space="preserve">July </w:t>
      </w:r>
      <w:r w:rsidR="00C62AF6" w:rsidRPr="00C502D0">
        <w:rPr>
          <w:rFonts w:ascii="DINOT-Light" w:hAnsi="DINOT-Light"/>
          <w:b/>
          <w:bCs/>
          <w:sz w:val="22"/>
          <w:szCs w:val="22"/>
        </w:rPr>
        <w:t>202</w:t>
      </w:r>
      <w:r w:rsidR="00757F01" w:rsidRPr="00C502D0">
        <w:rPr>
          <w:rFonts w:ascii="DINOT-Light" w:hAnsi="DINOT-Light"/>
          <w:b/>
          <w:bCs/>
          <w:sz w:val="22"/>
          <w:szCs w:val="22"/>
        </w:rPr>
        <w:t>3</w:t>
      </w:r>
      <w:r w:rsidR="00C62AF6" w:rsidRPr="00C502D0">
        <w:rPr>
          <w:rFonts w:ascii="DINOT-Light" w:hAnsi="DINOT-Light"/>
          <w:sz w:val="22"/>
          <w:szCs w:val="22"/>
        </w:rPr>
        <w:t>.</w:t>
      </w:r>
      <w:r w:rsidR="00C62AF6" w:rsidRPr="00757F01">
        <w:rPr>
          <w:rFonts w:ascii="DINOT-Light" w:hAnsi="DINOT-Light"/>
          <w:color w:val="FF0000"/>
          <w:sz w:val="22"/>
          <w:szCs w:val="22"/>
        </w:rPr>
        <w:t xml:space="preserve"> </w:t>
      </w:r>
    </w:p>
    <w:p w14:paraId="43220E65" w14:textId="77777777" w:rsidR="00C62AF6" w:rsidRDefault="00C62AF6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5A101CF7" w14:textId="158FA7B9" w:rsidR="00C54A8E" w:rsidRPr="00C62AF6" w:rsidRDefault="00C54A8E" w:rsidP="00C54A8E">
      <w:pPr>
        <w:spacing w:before="120" w:after="120" w:line="360" w:lineRule="auto"/>
        <w:contextualSpacing/>
        <w:jc w:val="both"/>
        <w:rPr>
          <w:rFonts w:ascii="DINOT-Medium" w:hAnsi="DINOT-Medium"/>
          <w:b/>
          <w:bCs/>
          <w:sz w:val="22"/>
          <w:szCs w:val="22"/>
        </w:rPr>
      </w:pPr>
      <w:r w:rsidRPr="00C62AF6">
        <w:rPr>
          <w:rFonts w:ascii="DINOT-Medium" w:hAnsi="DINOT-Medium"/>
          <w:b/>
          <w:bCs/>
          <w:sz w:val="22"/>
          <w:szCs w:val="22"/>
        </w:rPr>
        <w:t>Appeals Process</w:t>
      </w:r>
    </w:p>
    <w:p w14:paraId="3734054D" w14:textId="77777777" w:rsidR="00C54A8E" w:rsidRPr="00470EF3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There shall be no right of appeal to the selection of the Welsh team made by the Panel.</w:t>
      </w:r>
    </w:p>
    <w:p w14:paraId="01362755" w14:textId="77777777" w:rsidR="00C62AF6" w:rsidRDefault="00C62AF6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61BC1F15" w14:textId="322CF169" w:rsidR="00C54A8E" w:rsidRPr="00C62AF6" w:rsidRDefault="00C54A8E" w:rsidP="00C54A8E">
      <w:pPr>
        <w:spacing w:before="120" w:after="120" w:line="360" w:lineRule="auto"/>
        <w:contextualSpacing/>
        <w:jc w:val="both"/>
        <w:rPr>
          <w:rFonts w:ascii="DINOT-Medium" w:hAnsi="DINOT-Medium"/>
          <w:b/>
          <w:bCs/>
          <w:sz w:val="22"/>
          <w:szCs w:val="22"/>
        </w:rPr>
      </w:pPr>
      <w:r w:rsidRPr="00C62AF6">
        <w:rPr>
          <w:rFonts w:ascii="DINOT-Medium" w:hAnsi="DINOT-Medium"/>
          <w:b/>
          <w:bCs/>
          <w:sz w:val="22"/>
          <w:szCs w:val="22"/>
        </w:rPr>
        <w:t>De-Selection Process</w:t>
      </w:r>
    </w:p>
    <w:p w14:paraId="090146BE" w14:textId="77777777" w:rsidR="00C54A8E" w:rsidRPr="00470EF3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De-selection of an athlete may occur following:</w:t>
      </w:r>
    </w:p>
    <w:p w14:paraId="11039FE6" w14:textId="77777777" w:rsidR="00C54A8E" w:rsidRPr="00470EF3" w:rsidRDefault="00C54A8E" w:rsidP="00C54A8E">
      <w:pPr>
        <w:pStyle w:val="ListParagraph"/>
        <w:numPr>
          <w:ilvl w:val="0"/>
          <w:numId w:val="6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Failure to achieve the standard fitness testing protocols</w:t>
      </w:r>
    </w:p>
    <w:p w14:paraId="5319E8DC" w14:textId="77777777" w:rsidR="00C54A8E" w:rsidRPr="00470EF3" w:rsidRDefault="00C54A8E" w:rsidP="00C54A8E">
      <w:pPr>
        <w:pStyle w:val="ListParagraph"/>
        <w:numPr>
          <w:ilvl w:val="0"/>
          <w:numId w:val="6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Failure to adhere to the Welsh Athletics athlete code of conduct</w:t>
      </w:r>
    </w:p>
    <w:p w14:paraId="24072381" w14:textId="77777777" w:rsidR="00C54A8E" w:rsidRPr="00470EF3" w:rsidRDefault="00C54A8E" w:rsidP="006E7368">
      <w:pPr>
        <w:spacing w:before="120" w:after="120" w:line="360" w:lineRule="auto"/>
        <w:ind w:firstLine="141"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In the event that an athlete sustains an injury following acceptance of their position on the team, they are required to inform the Team Leader immediately.</w:t>
      </w:r>
    </w:p>
    <w:p w14:paraId="40E9CEB3" w14:textId="77777777" w:rsidR="00C54A8E" w:rsidRPr="00C62AF6" w:rsidRDefault="00C54A8E" w:rsidP="00C54A8E">
      <w:pPr>
        <w:spacing w:before="120" w:after="120" w:line="360" w:lineRule="auto"/>
        <w:contextualSpacing/>
        <w:jc w:val="both"/>
        <w:rPr>
          <w:rFonts w:ascii="DINOT-Medium" w:hAnsi="DINOT-Medium"/>
          <w:b/>
          <w:bCs/>
          <w:sz w:val="22"/>
          <w:szCs w:val="22"/>
        </w:rPr>
      </w:pPr>
      <w:r w:rsidRPr="00C62AF6">
        <w:rPr>
          <w:rFonts w:ascii="DINOT-Medium" w:hAnsi="DINOT-Medium"/>
          <w:b/>
          <w:bCs/>
          <w:sz w:val="22"/>
          <w:szCs w:val="22"/>
        </w:rPr>
        <w:t>Confirmation of Team Staff</w:t>
      </w:r>
    </w:p>
    <w:p w14:paraId="64AB83C3" w14:textId="77777777" w:rsidR="00C54A8E" w:rsidRPr="00470EF3" w:rsidRDefault="00C54A8E" w:rsidP="00C54A8E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The following positions will be confirmed by the Panel following the selection of the athletes:</w:t>
      </w:r>
    </w:p>
    <w:p w14:paraId="22EACEC5" w14:textId="77777777" w:rsidR="00C54A8E" w:rsidRPr="00470EF3" w:rsidRDefault="00C54A8E" w:rsidP="00C54A8E">
      <w:pPr>
        <w:pStyle w:val="ListParagraph"/>
        <w:numPr>
          <w:ilvl w:val="0"/>
          <w:numId w:val="7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Team Leader</w:t>
      </w:r>
    </w:p>
    <w:p w14:paraId="250B29DE" w14:textId="77777777" w:rsidR="00C54A8E" w:rsidRPr="00470EF3" w:rsidRDefault="00C54A8E" w:rsidP="00C54A8E">
      <w:pPr>
        <w:pStyle w:val="ListParagraph"/>
        <w:numPr>
          <w:ilvl w:val="0"/>
          <w:numId w:val="7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Team Managers</w:t>
      </w:r>
    </w:p>
    <w:p w14:paraId="3851FC5F" w14:textId="77777777" w:rsidR="00C54A8E" w:rsidRPr="00470EF3" w:rsidRDefault="00C54A8E" w:rsidP="00C54A8E">
      <w:pPr>
        <w:pStyle w:val="ListParagraph"/>
        <w:numPr>
          <w:ilvl w:val="0"/>
          <w:numId w:val="7"/>
        </w:numPr>
        <w:spacing w:before="120" w:after="120" w:line="360" w:lineRule="auto"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t>Team Coaches</w:t>
      </w:r>
    </w:p>
    <w:p w14:paraId="29479DFF" w14:textId="77777777" w:rsidR="00C62AF6" w:rsidRDefault="00C62AF6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39EE4768" w14:textId="2168683F" w:rsidR="00C54A8E" w:rsidRDefault="00C62AF6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  <w:r>
        <w:rPr>
          <w:rFonts w:ascii="DINOT-Medium" w:hAnsi="DINOT-Medium"/>
          <w:sz w:val="22"/>
          <w:szCs w:val="22"/>
        </w:rPr>
        <w:t>A</w:t>
      </w:r>
      <w:r w:rsidR="00C54A8E" w:rsidRPr="00470EF3">
        <w:rPr>
          <w:rFonts w:ascii="DINOT-Medium" w:hAnsi="DINOT-Medium"/>
          <w:sz w:val="22"/>
          <w:szCs w:val="22"/>
        </w:rPr>
        <w:t>mendment</w:t>
      </w:r>
    </w:p>
    <w:p w14:paraId="3D740790" w14:textId="77777777" w:rsidR="00E557F3" w:rsidRPr="00470EF3" w:rsidRDefault="00E557F3" w:rsidP="00C54A8E">
      <w:pPr>
        <w:spacing w:before="120" w:after="120" w:line="360" w:lineRule="auto"/>
        <w:contextualSpacing/>
        <w:jc w:val="both"/>
        <w:rPr>
          <w:rFonts w:ascii="DINOT-Medium" w:hAnsi="DINOT-Medium"/>
          <w:sz w:val="22"/>
          <w:szCs w:val="22"/>
        </w:rPr>
      </w:pPr>
    </w:p>
    <w:p w14:paraId="40B2C8FC" w14:textId="0297481D" w:rsidR="00E84A38" w:rsidRPr="00C54A8E" w:rsidRDefault="00C54A8E" w:rsidP="00470EF3">
      <w:pPr>
        <w:spacing w:before="120" w:after="120" w:line="360" w:lineRule="auto"/>
        <w:contextualSpacing/>
        <w:jc w:val="both"/>
        <w:rPr>
          <w:rFonts w:ascii="DINOT-Light" w:hAnsi="DINOT-Light"/>
          <w:sz w:val="22"/>
          <w:szCs w:val="22"/>
        </w:rPr>
      </w:pPr>
      <w:r w:rsidRPr="00470EF3">
        <w:rPr>
          <w:rFonts w:ascii="DINOT-Light" w:hAnsi="DINOT-Light"/>
          <w:sz w:val="22"/>
          <w:szCs w:val="22"/>
        </w:rPr>
        <w:lastRenderedPageBreak/>
        <w:t xml:space="preserve">Welsh Athletics reserves the right to amend this Selection Policy at its sole discretion and will make any amended version </w:t>
      </w:r>
      <w:r w:rsidR="00D8310C" w:rsidRPr="00470EF3">
        <w:rPr>
          <w:rFonts w:ascii="DINOT-Light" w:hAnsi="DINOT-Light"/>
          <w:sz w:val="22"/>
          <w:szCs w:val="22"/>
        </w:rPr>
        <w:t>publicly</w:t>
      </w:r>
      <w:r w:rsidRPr="00470EF3">
        <w:rPr>
          <w:rFonts w:ascii="DINOT-Light" w:hAnsi="DINOT-Light"/>
          <w:sz w:val="22"/>
          <w:szCs w:val="22"/>
        </w:rPr>
        <w:t xml:space="preserve"> available (including the date on which the amendment was made) at </w:t>
      </w:r>
      <w:hyperlink r:id="rId7" w:history="1">
        <w:r w:rsidRPr="00470EF3">
          <w:rPr>
            <w:rStyle w:val="Hyperlink"/>
            <w:rFonts w:ascii="DINOT-Light" w:hAnsi="DINOT-Light"/>
            <w:sz w:val="22"/>
            <w:szCs w:val="22"/>
          </w:rPr>
          <w:t>www.welshathletics.org</w:t>
        </w:r>
      </w:hyperlink>
      <w:r w:rsidR="00470EF3">
        <w:rPr>
          <w:rFonts w:ascii="DINOT-Light" w:hAnsi="DINOT-Light"/>
          <w:sz w:val="22"/>
          <w:szCs w:val="22"/>
        </w:rPr>
        <w:t>.</w:t>
      </w:r>
    </w:p>
    <w:sectPr w:rsidR="00E84A38" w:rsidRPr="00C54A8E" w:rsidSect="003759E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26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BE022" w14:textId="77777777" w:rsidR="001F0791" w:rsidRDefault="001F0791" w:rsidP="002D2463">
      <w:r>
        <w:separator/>
      </w:r>
    </w:p>
  </w:endnote>
  <w:endnote w:type="continuationSeparator" w:id="0">
    <w:p w14:paraId="3969B53A" w14:textId="77777777" w:rsidR="001F0791" w:rsidRDefault="001F0791" w:rsidP="002D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OT-Medium">
    <w:altName w:val="Calibri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DINOT-Light">
    <w:altName w:val="Calibri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-Light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87284" w14:textId="77777777" w:rsidR="003759E7" w:rsidRPr="003759E7" w:rsidRDefault="003759E7">
    <w:pPr>
      <w:pStyle w:val="Footer"/>
    </w:pPr>
    <w:r>
      <w:tab/>
    </w:r>
    <w:r w:rsidRPr="003759E7">
      <w:rPr>
        <w:rFonts w:ascii="DINOT-Light" w:hAnsi="DINOT-Light"/>
      </w:rPr>
      <w:fldChar w:fldCharType="begin"/>
    </w:r>
    <w:r w:rsidRPr="003759E7">
      <w:rPr>
        <w:rFonts w:ascii="DINOT-Light" w:hAnsi="DINOT-Light"/>
      </w:rPr>
      <w:instrText xml:space="preserve"> PAGE   \* MERGEFORMAT </w:instrText>
    </w:r>
    <w:r w:rsidRPr="003759E7">
      <w:rPr>
        <w:rFonts w:ascii="DINOT-Light" w:hAnsi="DINOT-Light"/>
      </w:rPr>
      <w:fldChar w:fldCharType="separate"/>
    </w:r>
    <w:r w:rsidRPr="003759E7">
      <w:rPr>
        <w:rFonts w:ascii="DINOT-Light" w:hAnsi="DINOT-Light"/>
        <w:noProof/>
      </w:rPr>
      <w:t>1</w:t>
    </w:r>
    <w:r w:rsidRPr="003759E7">
      <w:rPr>
        <w:rFonts w:ascii="DINOT-Light" w:hAnsi="DINOT-Light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5C1D8" w14:textId="6C71D6D6" w:rsidR="003759E7" w:rsidRDefault="00C502D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55947789" wp14:editId="7B184090">
              <wp:simplePos x="0" y="0"/>
              <wp:positionH relativeFrom="column">
                <wp:posOffset>-904875</wp:posOffset>
              </wp:positionH>
              <wp:positionV relativeFrom="paragraph">
                <wp:posOffset>-724535</wp:posOffset>
              </wp:positionV>
              <wp:extent cx="7772400" cy="133540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335405"/>
                        <a:chOff x="0" y="0"/>
                        <a:chExt cx="7772400" cy="1335405"/>
                      </a:xfrm>
                    </wpg:grpSpPr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2425" y="466725"/>
                          <a:ext cx="21082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6E6C1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Welsh Athletics Ltd</w:t>
                            </w:r>
                          </w:p>
                          <w:p w14:paraId="1E9F28F2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Cardiff International Sports Campus</w:t>
                            </w:r>
                          </w:p>
                          <w:p w14:paraId="5AF2938B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Leckwith Road, Cardiff CF11 7AZ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457450" y="476250"/>
                          <a:ext cx="253428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0AAFB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Athletau Cymru Cyf</w:t>
                            </w:r>
                          </w:p>
                          <w:p w14:paraId="370C1F19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Campws Chwaraeon Rhyngwladol Caerdydd</w:t>
                            </w:r>
                          </w:p>
                          <w:p w14:paraId="6711D999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Ffordd Leckwith, Caerdydd CF11 7AZ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91100" y="466725"/>
                          <a:ext cx="21082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4A28F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029 2064 4870</w:t>
                            </w:r>
                          </w:p>
                          <w:p w14:paraId="3A9D30ED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www.welshathletics.org</w:t>
                            </w:r>
                          </w:p>
                          <w:p w14:paraId="3B6AB9EE" w14:textId="4C1DD77A" w:rsidR="009C4A90" w:rsidRPr="00882348" w:rsidRDefault="007A7E6C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office</w:t>
                            </w:r>
                            <w:r w:rsidR="009C4A90"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@welshathletics.org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947789" id="Group 1" o:spid="_x0000_s1026" style="position:absolute;margin-left:-71.25pt;margin-top:-57.05pt;width:612pt;height:105.15pt;z-index:251665920" coordsize="77724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v4SElEQVR4AQD//w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/n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/QAEAwAAAAAAAAAAAAAAAAAAAAAAAAAAAAAAAAAAAAAAAAAA&#10;AAAAAAAAAAAAAAAAAAAAAAAAAAAAAAAAAAAAAAAAAAAAAAAAAAAAAAAAAAAAAAAAAAAAAAAAAAAA&#10;AAAAAAAAAAAAAAAAAAAAAAAAAAAAAAAAAAAAAAAAAAAAAAAAAAAAAAAAAAAAAAD///7u8v/u8v/w&#10;8//z9f/z9v/6/P/09wAAAAAAAAAAAAAAAAEMCQEPDAIUDwMiGwEQ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6/D3j6b+5+wMj3EBEA0AAAAAAAAAAAAAAAAAAAAAAAAAAAAA&#10;AAAAAAAAAAAAAAAAAAAAAAAAAAAAAAAAAAAAAAAAAAAAAAAAAAAAAAAAAAAAAAAAAAAAAAAAAAAA&#10;AAAAAAAAAAAAAAAAAAAAAAAAAAAAAAAAAAAAAAD/8PT93uT+5Ov95er+5Or+5+z/7fH+6+/+7fEA&#10;/f4AAAAAAAAAAAAAAAAAAAAAAAAAAAAAAAAAAAAAAAAAAAAAAAAAAAAAAAACEw8EOS0IWkcENi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f3/8/f/8/X+8vX/8vX/8vX/8vT/8vb/8vX+8PP/7fH+7PD/&#10;7fH+7PD/8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DgsGRzn6tMT/9/gAAAAAAAAAAAAAAAAAAAAAAAAA&#10;AAAAAAAAAAAAAAAAAAAAAAAAAAAAAAAAAAAAAAAAAAAAAAAAAAAAAAAAAAAAAAAAAAAAAAAAAAAA&#10;AAAAAAAAAAAAAAAAAAAAAAAAAAAAAAAAAAAAAAAAAAAAAAAAAAAAAAAAAAAAAAABCAYCGBMCGRQD&#10;Jx8DJh4DJx4DJh4BCQ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Dz/ufs/uju//L0/vP2//P2&#10;//P2//P1APn7//n6APn7AAAA//7+//T3AAAAAQwKAQIBAAAAAAAAAQ0KAAgGAQoIAQsJAQ0LAQ0K&#10;AhUQAhYRARURAhIPAAI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+/vDz/+/y/+7y/u3x//L1//X3//T3&#10;//P1//T3//T3//b4//X3//X3//P2//X4//X3APr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P//AAAAAAAAAAAAAAAAAAAAAAAA&#10;AAAAAAAAAAAAAAAAAAAAAAAAAAAAAAAAAAAAAAAAAAAAAAAAAAAAAAAAAAAAAAAAAAAAAAAAAAAA&#10;AAAAAAAAAAAAAAAAAAAAAAAAAAAAAAAAAAAAAAAAAAAAAAAAAAAAAAAAAAAAAAAAAAAAAAAAAAAA&#10;AAAAAAAAAAAAAAAAAAAAAAIBAyAaAykgAykgBCkhAykhAhYRAAAAAAAAAAAAAAAAAAAAAAAAAAAA&#10;AAAAAAAAAAAAAAAAAP7/AAI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P7p7vzL1v3g5//w8wAAAAAHBQIUEAMgGgMt&#10;IwIU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TDwMmHgIgGQMiGwMfGAIY&#10;FAERDQEQDAEJCAD///7o7fzR2/ibsAEKCAhjTwU/MQA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D1fpn5qLoA/v8AAAAAAAAAAAAAAAAA&#10;AAAAAAAAAAADKSAHVEMHV0UBC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9/n/9Pf/9Pb/&#10;9Pf/9Pb/9PYAAAAAAAAAAAAAAAAAAAAAAAABDAoBBgUBEA0CEQ0BEA0AA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GBMFQzUFOS0DJx8CGBIBCQgAAAAA&#10;+vv/+PoAAAD/+/wBCggBC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//H07zNeAAAAAAAAAAAAAAAA&#10;AAAAAAAAAAAAAAAAAAAAAAAAAAAAAx8ZDJd3AyYeAAAAAAAAAP3+7zNe//r7AQkHAhANAhgTAiMb&#10;BTMpBUI0AQ0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wKAyIaAyIbAiIbBCwjBDAmAQ4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PaEnvigtAAA&#10;AAAAAAAAAAAAAAAAAAAAAAAAAAAAAAAAAAAAAAAAAAMlHQ+3kQAAAAAAAP/w8+80XwAAAAAAAAAA&#10;AAAAAAAAAAAAAAENCgyTdQU8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MCQAAAAAAAAAAAAADAgELCQAAAP/y9QD8/v/3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yMcBDQp&#10;BTsuBTktARANAAAAAAAAAAAAAAAAAAAAAAAAAAAAAAAAAAAAAAAAAAAAAAAAAAAAAAAAAAAAAAAA&#10;AAAAAAAAAAAAAAAAAAAAAAAA/d7l/uvvAx8ZAhg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y9QAAAP/3+QD7/AD+/v/19wAAAP/2+f/8/AD9/v/1&#10;9wAAAAD2+f/8/AD+/v/0+AAAAP/4+QD7/AD+/v/09wAAAP/3+QD7/AD+/v/09wAAAP/4+f/6/AD/&#10;///09gAAAAD4+v/6+wAAAAAAAP/19wD9/gAAAAD+///1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3LAVJOfiYrv7o7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QsIgU+MgVAMgQuJQADAgAAAAAAAAAAAAAAAAAAAAAAAAAAAAAAAAAAAAAA&#10;AAAAAAAAAAAAAAAAAAAAAAAAAPqxwvaRqP7i6AAAAAAAAAdVQwuEaQAD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tI1EAAAARy6ABEQ4A/v/7w8/6tsb6vMr/8fQAAAAAAAAAAAAAAAAAAAAAAAAEKyIOsYwA&#10;AAAAAAAAAAD91t/0d5P91+AAAAABBwUCIBoEMScHUUAEMygAAAAAAAAAAAAAAAAAAAD8y9b5tMT9&#10;2OD+4+n+7fEA/f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QBCAYAAAAABAQBCgcA&#10;AAABCggABAMAAQEBDAoAAAABBwUBBwYAAAABDAkAAgIAAwMBCwgAAAABCAcABgQAAAABDQsAAAAB&#10;BgQACAYAAAABDAoAAgEBBAQACgcAAAABCgkBBAIAAwMBCggAAAABCggABAMAAAAABQQBCQ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+PoA+vv/9vgA/P3/9PcA//7+8vUA/f7/9fcA/P3/9vgA+fv/+fv/+PkA+/z/9PcA/v7/8/YA/v7/&#10;8/b//f3/9fgA+/z/+PkA+Pr/+vv/9vkA/Pz/9PcA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EAwFPjEFPTEFPDACFRAAAAAAAAAAAAAAAAAA&#10;AAAAAAAAAAAAAAAAAAAAAAAAAAAA///1e5f5qrwAAAAAAAAAAAAAAAAAAAAENisHUD8FOi4CH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7SNRARAMEcyiAAAAAAAAAAAAAAAAAP7//dnh/M7Y/dzk/ePo//b5AQYFBC8l&#10;CF9LARIOAAAAAAAAAAAAAAAAAP39/u3yAQsIAQsJAAAAAAAAAAAAAAAAAAAAAAAAAAAAAAAAAAAA&#10;+rPD+KS3/NHbAPz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ygfBTsvBDUq&#10;BTIoARIOAAAAAAAAAAAAAAAAAAAAAAAAAAAA+ay+9XiUAAAAAAAAAAAAAAAAAAAAAAAAAAAAAAAA&#10;AAAAAhgTBDYqBTQqBDMoAyQdAAM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4uWgp2XQdbSAAAAAAAAAAAAAAAAAAAAAAAAAAAAAAAAAAAAAAA&#10;AAAAAAAAAAAAAAAAAAAAAAAAAAAAAAAAAAAAAAAAAAAAAAAAAAAAAAAAAAAAAAAAAAAAAAAAAAAA&#10;AAAAAAAAAAAAAAAAAP/5+/3V3fzR2/3a4/3f5f3c5P/w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hGgMqIQMjHAMkHAMhGwEVEAIRDgADAvJaffzK1QAAAAAAAAAAAAAAAAAAAAAA&#10;AAAAAAAAAAAAAAAAAAAAAAAAAAAAAAEJBwMqIQQuJQQuJAMtJAMfG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v4AAQEAAAAAAAAAAAAAAAAAAAAAAAAAAAAAAAAA&#10;AAAAAAAAAAAAAAAAAAAAAAAAAAAAAAAAAAAAAAAAAAAAAAAAAAAAAAAAAAAAAAAAAAAAAAAAAAAA&#10;AAAAAAAAAAAAAAAAAAAAAAAAAAAAAAAAAAAAAAAAAAAAAAAAAAD/8PP94ej+5Or+4+n95er+5Or+&#10;5uz+7PD/8f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EAAAAA/v8AAAAAAAAAAAAA&#10;AAAAAAAAAAAAAAAAAAAAAAAAAAAAAAAAAAAAAAAAAAAAAAAAAAAAAAAAAAABDwwEKiEDKiEEKiID&#10;KiEDIhsAAwI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gGAycgAyogBCsiAycfAyYeAQsJ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FgMmHwQnHgMnHwMmHgMiGwAEAwAA&#10;AAAAAAAAAAAAAAAAAAAAAAAAAAAAAAAAAAAAAAAAAAAAAAAAAAAAAAAAAAAAAAAAAAAAAAAAAAAA&#10;AP/3+PeOpwERDQIXEgIXEwIZEwIYEwELCQ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/z/9/n/+/wA9/kAAAAAAAAAAAAAAAAAAAAAAAABCggBEA0AAgEAAAAAAAAAAAAAAAAAAAAA&#10;AAAAAAAAAAAAAAAAAAAAAAAAAAAAAAAAAAAAAAAAAAAA/f76v8z5orb7xtIAAAAAAAAAAAAAAAAA&#10;AAAAAAAAAAAFPzINmnoAAwL80tzyU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MDJBwDJh4EJh8DJx8DJx8CGhQAAAAAAAAAAAAAAAAAAAAAAAAAAAAAAAAAAAAAAAAAAAAAAAAA&#10;AAAAAAAAAAD0cI76tMQAAAAAAAAAAAAAAAAAAAACFBADJBwCIxwELiQGQzYBEAw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dnh95qw+rTE&#10;AP39AAAAAAAAAAAABDIoDaF/AQkHAAAAAPz98EFp/uf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DAoDJx4DJh4DJB0DIxsDIhwCGRMAAQEAAAAA&#10;AAAAAAAAAAAAAAAAAAAAAAD3lqz3jqYAAAAAAAAAAAAAAAAAAAAAAAAAAAAAAAAAAAAAAAABDAoO&#10;qIUDKB8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uru+au9+77N//HzBUE0CXNbAQgGAAAAAAAAAAAA/djh82iH/u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kH&#10;AiAaAyQcAyEaAh0XAxwWAhsWAhcS+Ke59oCbAAAAAAAAAAAAAAAAAAAAAAAAAAAAAAAAAAAAAAAA&#10;AAAAAAAACW5XCW5X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4x/Rs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D9/gAAAAAAAAAAAAAAAAAAAAAAAAAAAAAAAAAA&#10;AAAAAAAAAAAAAAAAAAU5LQ2jgQ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4Of5o7b4&#10;pr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tIw2dfQESDgAAAAAAAAAA&#10;AAAAAAAAAAAAAAAAAAAAAAAAAAAAAAAAAAAAAAAAAAAAAAAAAAAAAAAAAAHtI1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CQgABAIAAAAAAAAAAwMBCwgAAAAAAAAAAAAAAAAAAAAAAAAAAAAA////8/YA&#10;AAAAAAD/8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HBYMk3UE&#10;LSMAAAAAAAAAAAAAAAAAAAAAAAAAAAAAAAAAAAAAAAAAAAAAAAAAAAAAAAAAAAAAAAAB7SN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FC3xiB1pHAAAAAAAAAAAAAAAAAAAAAAAAAAAAAAAAAAAAAAAAAAAAAAAAAAAAAAAAAAAA&#10;A3cS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P3++7/N/d3kBTwwAQcF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q1xfJSdv3e5Q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93+byVHj7xdI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L182OD+bDB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/fV0kfiftAAAAAAAAAAAAAAAAAAAAAAAAAAAAAAAAAAAAAAAAAN3Ei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7w88BBgUENCkAAAAAAAAAAAAAAAAAAAAAAAAAAAAAAAADdxI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8bSAQYFBDQpAAAAAAAAAAAAAAAAAAAAAAAAAAAAA3cS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G0gEGBQQ0KQAAAAAAAAAAAAAAAAAA&#10;AAAAAAN3Ei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xtIABQQFNSoAAAAA&#10;AAAAAAAAAAAAAAADdxI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x9P/+foFOy8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Jmv9XyYAP3+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ouvRriv/2+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vMryVHj+5OoAAAAB7SN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8MC4lsAe0j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B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Lb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pUwZPP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UIa1U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v8/MbSAAAAAe0jU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lH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2+M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KdzWI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dF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UMk3Q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v8&#10;+aS3Ae0j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772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524;top:4667;width:2108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14:paraId="1916E6C1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Welsh Athletics Ltd</w:t>
                      </w:r>
                    </w:p>
                    <w:p w14:paraId="1E9F28F2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Cardiff International Sports Campus</w:t>
                      </w:r>
                    </w:p>
                    <w:p w14:paraId="5AF2938B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Leckwith Road, Cardiff CF11 7AZ</w:t>
                      </w:r>
                    </w:p>
                  </w:txbxContent>
                </v:textbox>
              </v:shape>
              <v:shape id="Text Box 6" o:spid="_x0000_s1029" type="#_x0000_t202" style="position:absolute;left:24574;top:4762;width:25343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25E0AAFB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Athletau Cymru Cyf</w:t>
                      </w:r>
                    </w:p>
                    <w:p w14:paraId="370C1F19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Campws Chwaraeon Rhyngwladol Caerdydd</w:t>
                      </w:r>
                    </w:p>
                    <w:p w14:paraId="6711D999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Ffordd Leckwith, Caerdydd CF11 7AZ</w:t>
                      </w:r>
                    </w:p>
                  </w:txbxContent>
                </v:textbox>
              </v:shape>
              <v:shape id="Text Box 7" o:spid="_x0000_s1030" type="#_x0000_t202" style="position:absolute;left:49911;top:4667;width:2108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48C4A28F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029 2064 4870</w:t>
                      </w:r>
                    </w:p>
                    <w:p w14:paraId="3A9D30ED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www.welshathletics.org</w:t>
                      </w:r>
                    </w:p>
                    <w:p w14:paraId="3B6AB9EE" w14:textId="4C1DD77A" w:rsidR="009C4A90" w:rsidRPr="00882348" w:rsidRDefault="007A7E6C" w:rsidP="009C4A9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office</w:t>
                      </w:r>
                      <w:r w:rsidR="009C4A90"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@welshathletics.org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D538E" w14:textId="77777777" w:rsidR="001F0791" w:rsidRDefault="001F0791" w:rsidP="002D2463">
      <w:r>
        <w:separator/>
      </w:r>
    </w:p>
  </w:footnote>
  <w:footnote w:type="continuationSeparator" w:id="0">
    <w:p w14:paraId="722EBD5E" w14:textId="77777777" w:rsidR="001F0791" w:rsidRDefault="001F0791" w:rsidP="002D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A031" w14:textId="77777777" w:rsidR="002D2463" w:rsidRDefault="003759E7">
    <w:pPr>
      <w:pStyle w:val="Header"/>
    </w:pPr>
    <w:r>
      <w:rPr>
        <w:noProof/>
        <w:lang w:val="en-US"/>
      </w:rPr>
      <w:drawing>
        <wp:anchor distT="0" distB="0" distL="114300" distR="114300" simplePos="0" relativeHeight="251663872" behindDoc="1" locked="0" layoutInCell="1" allowOverlap="1" wp14:anchorId="78B40087" wp14:editId="2C8538B3">
          <wp:simplePos x="0" y="0"/>
          <wp:positionH relativeFrom="column">
            <wp:posOffset>-904240</wp:posOffset>
          </wp:positionH>
          <wp:positionV relativeFrom="paragraph">
            <wp:posOffset>-448945</wp:posOffset>
          </wp:positionV>
          <wp:extent cx="7772400" cy="1889760"/>
          <wp:effectExtent l="0" t="0" r="0" b="0"/>
          <wp:wrapNone/>
          <wp:docPr id="8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EEA8" w14:textId="77777777" w:rsidR="003759E7" w:rsidRDefault="003759E7">
    <w:pPr>
      <w:pStyle w:val="Header"/>
    </w:pP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0DDCF609" wp14:editId="70D763ED">
          <wp:simplePos x="0" y="0"/>
          <wp:positionH relativeFrom="column">
            <wp:posOffset>-904240</wp:posOffset>
          </wp:positionH>
          <wp:positionV relativeFrom="paragraph">
            <wp:posOffset>-448945</wp:posOffset>
          </wp:positionV>
          <wp:extent cx="7772400" cy="1889760"/>
          <wp:effectExtent l="0" t="0" r="0" b="0"/>
          <wp:wrapNone/>
          <wp:docPr id="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C1197"/>
    <w:multiLevelType w:val="hybridMultilevel"/>
    <w:tmpl w:val="059C9A9E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2B8C639B"/>
    <w:multiLevelType w:val="hybridMultilevel"/>
    <w:tmpl w:val="A47CB4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70932"/>
    <w:multiLevelType w:val="hybridMultilevel"/>
    <w:tmpl w:val="7E480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42817"/>
    <w:multiLevelType w:val="hybridMultilevel"/>
    <w:tmpl w:val="44D65B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76ECB"/>
    <w:multiLevelType w:val="hybridMultilevel"/>
    <w:tmpl w:val="72AEEE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F52C9"/>
    <w:multiLevelType w:val="hybridMultilevel"/>
    <w:tmpl w:val="C94CF618"/>
    <w:lvl w:ilvl="0" w:tplc="B61CD446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01273"/>
    <w:multiLevelType w:val="hybridMultilevel"/>
    <w:tmpl w:val="937A48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068877">
    <w:abstractNumId w:val="5"/>
  </w:num>
  <w:num w:numId="2" w16cid:durableId="1815561454">
    <w:abstractNumId w:val="2"/>
  </w:num>
  <w:num w:numId="3" w16cid:durableId="169027101">
    <w:abstractNumId w:val="6"/>
  </w:num>
  <w:num w:numId="4" w16cid:durableId="1743747416">
    <w:abstractNumId w:val="1"/>
  </w:num>
  <w:num w:numId="5" w16cid:durableId="1496530962">
    <w:abstractNumId w:val="4"/>
  </w:num>
  <w:num w:numId="6" w16cid:durableId="2073768866">
    <w:abstractNumId w:val="0"/>
  </w:num>
  <w:num w:numId="7" w16cid:durableId="20781674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6C"/>
    <w:rsid w:val="00012AF2"/>
    <w:rsid w:val="000225FE"/>
    <w:rsid w:val="00031107"/>
    <w:rsid w:val="000A15D3"/>
    <w:rsid w:val="000F419E"/>
    <w:rsid w:val="00114629"/>
    <w:rsid w:val="0011725E"/>
    <w:rsid w:val="001373E0"/>
    <w:rsid w:val="00171822"/>
    <w:rsid w:val="00182069"/>
    <w:rsid w:val="00194B86"/>
    <w:rsid w:val="001C2190"/>
    <w:rsid w:val="001F0791"/>
    <w:rsid w:val="001F3466"/>
    <w:rsid w:val="00213C54"/>
    <w:rsid w:val="00221969"/>
    <w:rsid w:val="00276AC0"/>
    <w:rsid w:val="00297125"/>
    <w:rsid w:val="002A15E3"/>
    <w:rsid w:val="002A4025"/>
    <w:rsid w:val="002A5916"/>
    <w:rsid w:val="002B11D4"/>
    <w:rsid w:val="002D2463"/>
    <w:rsid w:val="002F7E5E"/>
    <w:rsid w:val="00303090"/>
    <w:rsid w:val="0030437C"/>
    <w:rsid w:val="00330D10"/>
    <w:rsid w:val="0035237F"/>
    <w:rsid w:val="0037137E"/>
    <w:rsid w:val="003759E7"/>
    <w:rsid w:val="0037728A"/>
    <w:rsid w:val="003813EE"/>
    <w:rsid w:val="003D2B2D"/>
    <w:rsid w:val="0041228F"/>
    <w:rsid w:val="0046773E"/>
    <w:rsid w:val="00470EF3"/>
    <w:rsid w:val="00473B3F"/>
    <w:rsid w:val="004A43BC"/>
    <w:rsid w:val="004C2223"/>
    <w:rsid w:val="004D1D55"/>
    <w:rsid w:val="005049B5"/>
    <w:rsid w:val="0052161B"/>
    <w:rsid w:val="005328A6"/>
    <w:rsid w:val="00535C1C"/>
    <w:rsid w:val="00547C71"/>
    <w:rsid w:val="00565729"/>
    <w:rsid w:val="005A22F1"/>
    <w:rsid w:val="005A76C5"/>
    <w:rsid w:val="005F47D3"/>
    <w:rsid w:val="00656357"/>
    <w:rsid w:val="006E7368"/>
    <w:rsid w:val="007105BF"/>
    <w:rsid w:val="007425E7"/>
    <w:rsid w:val="00757F01"/>
    <w:rsid w:val="007950D0"/>
    <w:rsid w:val="007958C0"/>
    <w:rsid w:val="007A7E6C"/>
    <w:rsid w:val="007C088E"/>
    <w:rsid w:val="00843709"/>
    <w:rsid w:val="00882348"/>
    <w:rsid w:val="00886401"/>
    <w:rsid w:val="00890B4B"/>
    <w:rsid w:val="00933D4A"/>
    <w:rsid w:val="009A0676"/>
    <w:rsid w:val="009C0B33"/>
    <w:rsid w:val="009C4A90"/>
    <w:rsid w:val="009F35D1"/>
    <w:rsid w:val="00A46B91"/>
    <w:rsid w:val="00A50573"/>
    <w:rsid w:val="00A505D0"/>
    <w:rsid w:val="00A62E4E"/>
    <w:rsid w:val="00A65CB6"/>
    <w:rsid w:val="00A76550"/>
    <w:rsid w:val="00AA713F"/>
    <w:rsid w:val="00B61AC6"/>
    <w:rsid w:val="00BA330C"/>
    <w:rsid w:val="00BB0AE5"/>
    <w:rsid w:val="00BB254F"/>
    <w:rsid w:val="00C22DAC"/>
    <w:rsid w:val="00C502D0"/>
    <w:rsid w:val="00C54A8E"/>
    <w:rsid w:val="00C62AF6"/>
    <w:rsid w:val="00C77E78"/>
    <w:rsid w:val="00CA2600"/>
    <w:rsid w:val="00CB42E5"/>
    <w:rsid w:val="00CD2159"/>
    <w:rsid w:val="00CD376A"/>
    <w:rsid w:val="00CF1902"/>
    <w:rsid w:val="00D16CD5"/>
    <w:rsid w:val="00D476F5"/>
    <w:rsid w:val="00D8310C"/>
    <w:rsid w:val="00DC2D68"/>
    <w:rsid w:val="00E0762F"/>
    <w:rsid w:val="00E331E7"/>
    <w:rsid w:val="00E557F3"/>
    <w:rsid w:val="00E733DD"/>
    <w:rsid w:val="00E84A38"/>
    <w:rsid w:val="00E94019"/>
    <w:rsid w:val="00EC3515"/>
    <w:rsid w:val="00F63BCC"/>
    <w:rsid w:val="00F8614B"/>
    <w:rsid w:val="00F929C5"/>
    <w:rsid w:val="00FE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A1601D"/>
  <w15:docId w15:val="{FA3563F9-CE0B-4FE5-8DEA-B8CC88F3E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B2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24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463"/>
  </w:style>
  <w:style w:type="paragraph" w:styleId="Footer">
    <w:name w:val="footer"/>
    <w:basedOn w:val="Normal"/>
    <w:link w:val="Foot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463"/>
  </w:style>
  <w:style w:type="paragraph" w:styleId="ListParagraph">
    <w:name w:val="List Paragraph"/>
    <w:basedOn w:val="Normal"/>
    <w:uiPriority w:val="34"/>
    <w:qFormat/>
    <w:rsid w:val="007425E7"/>
    <w:pPr>
      <w:ind w:left="720"/>
      <w:contextualSpacing/>
    </w:pPr>
  </w:style>
  <w:style w:type="table" w:styleId="TableGrid">
    <w:name w:val="Table Grid"/>
    <w:basedOn w:val="TableNormal"/>
    <w:uiPriority w:val="59"/>
    <w:rsid w:val="0054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54A8E"/>
    <w:rPr>
      <w:color w:val="0000FF"/>
      <w:u w:val="single"/>
    </w:rPr>
  </w:style>
  <w:style w:type="table" w:styleId="PlainTable3">
    <w:name w:val="Plain Table 3"/>
    <w:basedOn w:val="TableNormal"/>
    <w:uiPriority w:val="19"/>
    <w:qFormat/>
    <w:rsid w:val="00213C5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73"/>
    <w:rsid w:val="00213C5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32"/>
    <w:qFormat/>
    <w:rsid w:val="00213C5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A65CB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elshathletics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WebBox Digital</Company>
  <LinksUpToDate>false</LinksUpToDate>
  <CharactersWithSpaces>6051</CharactersWithSpaces>
  <SharedDoc>false</SharedDoc>
  <HLinks>
    <vt:vector size="6" baseType="variant">
      <vt:variant>
        <vt:i4>2097152</vt:i4>
      </vt:variant>
      <vt:variant>
        <vt:i4>0</vt:i4>
      </vt:variant>
      <vt:variant>
        <vt:i4>0</vt:i4>
      </vt:variant>
      <vt:variant>
        <vt:i4>5</vt:i4>
      </vt:variant>
      <vt:variant>
        <vt:lpwstr>mailto:office@welshathletics.org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Thomas</dc:creator>
  <cp:keywords/>
  <dc:description/>
  <cp:lastModifiedBy>Rhys Williams</cp:lastModifiedBy>
  <cp:revision>7</cp:revision>
  <dcterms:created xsi:type="dcterms:W3CDTF">2023-01-20T13:59:00Z</dcterms:created>
  <dcterms:modified xsi:type="dcterms:W3CDTF">2023-02-10T18:57:00Z</dcterms:modified>
</cp:coreProperties>
</file>